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65" w:rsidRDefault="00064665" w:rsidP="00064665">
      <w:pPr>
        <w:rPr>
          <w:b/>
          <w:bCs/>
          <w:lang w:val="cs-CZ"/>
        </w:rPr>
      </w:pPr>
    </w:p>
    <w:p w:rsidR="00064665" w:rsidRPr="00C76829" w:rsidRDefault="00064665" w:rsidP="002D230F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064665" w:rsidRPr="00C76829" w:rsidRDefault="00064665" w:rsidP="002D230F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064665" w:rsidRPr="00A27EB2" w:rsidRDefault="00064665" w:rsidP="002D230F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064665" w:rsidRPr="00CD7C89" w:rsidRDefault="00064665" w:rsidP="002D230F">
      <w:pPr>
        <w:jc w:val="center"/>
        <w:rPr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350A9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8" style="position:absolute;left:0;text-align:left;margin-left:-84pt;margin-top:5.3pt;width:613.55pt;height:161.25pt;z-index:251657728" fillcolor="#f39900" strokeweight="0">
            <v:textbox style="mso-next-textbox:#_x0000_s1038">
              <w:txbxContent>
                <w:p w:rsidR="00064665" w:rsidRDefault="00064665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F0528D" w:rsidRDefault="00F0528D" w:rsidP="004D64F6">
                  <w:pP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 xml:space="preserve"> </w:t>
                  </w:r>
                </w:p>
                <w:p w:rsidR="00064665" w:rsidRPr="00531DAE" w:rsidRDefault="00C9267A" w:rsidP="00F0528D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Polární pás</w:t>
                  </w:r>
                </w:p>
              </w:txbxContent>
            </v:textbox>
          </v:rect>
        </w:pict>
      </w: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Pr="002F3330" w:rsidRDefault="00064665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064665" w:rsidRDefault="00064665" w:rsidP="00FC1A48">
      <w:pPr>
        <w:jc w:val="center"/>
        <w:rPr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Pr="00F0528D" w:rsidRDefault="00C9267A" w:rsidP="00FC1A48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Pří _025</w:t>
      </w:r>
      <w:r w:rsidR="00F0528D" w:rsidRPr="00F0528D">
        <w:rPr>
          <w:b/>
          <w:bCs/>
          <w:sz w:val="28"/>
          <w:szCs w:val="28"/>
          <w:lang w:val="cs-CZ"/>
        </w:rPr>
        <w:t>_</w:t>
      </w:r>
      <w:r w:rsidR="00EF6BD3">
        <w:rPr>
          <w:b/>
          <w:bCs/>
          <w:sz w:val="28"/>
          <w:szCs w:val="28"/>
          <w:lang w:val="cs-CZ"/>
        </w:rPr>
        <w:t>Rozmanitost přírody_</w:t>
      </w:r>
      <w:r>
        <w:rPr>
          <w:b/>
          <w:bCs/>
          <w:sz w:val="28"/>
          <w:szCs w:val="28"/>
          <w:lang w:val="cs-CZ"/>
        </w:rPr>
        <w:t>Polární pás</w:t>
      </w:r>
    </w:p>
    <w:p w:rsidR="00F0528D" w:rsidRDefault="00F0528D" w:rsidP="00FC1A48">
      <w:pPr>
        <w:jc w:val="center"/>
        <w:rPr>
          <w:b/>
          <w:bCs/>
          <w:lang w:val="cs-CZ"/>
        </w:rPr>
      </w:pPr>
    </w:p>
    <w:p w:rsidR="00064665" w:rsidRPr="00C76829" w:rsidRDefault="00064665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0528D">
        <w:rPr>
          <w:b/>
          <w:bCs/>
          <w:lang w:val="cs-CZ"/>
        </w:rPr>
        <w:t>Renata Krajíčková</w:t>
      </w: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Slušovice, okres Zlín, příspěvková organizace </w:t>
      </w: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350A9" w:rsidP="00FC1A48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9" style="position:absolute;left:0;text-align:left;margin-left:-78pt;margin-top:11.7pt;width:613.55pt;height:45pt;z-index:251658752" fillcolor="#f39900" strokeweight="0">
            <v:textbox style="mso-next-textbox:#_x0000_s1039">
              <w:txbxContent>
                <w:p w:rsidR="00064665" w:rsidRPr="00531DAE" w:rsidRDefault="00064665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F0528D" w:rsidRDefault="00F0528D" w:rsidP="00F0528D">
      <w:pPr>
        <w:numPr>
          <w:ilvl w:val="0"/>
          <w:numId w:val="1"/>
        </w:numPr>
        <w:jc w:val="both"/>
        <w:rPr>
          <w:lang w:val="cs-CZ"/>
        </w:rPr>
      </w:pPr>
      <w:r w:rsidRPr="00CF0E96">
        <w:rPr>
          <w:lang w:val="cs-CZ"/>
        </w:rPr>
        <w:t>Pracovní list je určen pro individuální práci žáků v</w:t>
      </w:r>
      <w:r>
        <w:rPr>
          <w:lang w:val="cs-CZ"/>
        </w:rPr>
        <w:t> </w:t>
      </w:r>
      <w:r w:rsidRPr="00CF0E96">
        <w:rPr>
          <w:lang w:val="cs-CZ"/>
        </w:rPr>
        <w:t>předmětu</w:t>
      </w:r>
      <w:r w:rsidR="00A02F89">
        <w:rPr>
          <w:lang w:val="cs-CZ"/>
        </w:rPr>
        <w:t xml:space="preserve"> p</w:t>
      </w:r>
      <w:bookmarkStart w:id="0" w:name="_GoBack"/>
      <w:bookmarkEnd w:id="0"/>
      <w:r>
        <w:rPr>
          <w:lang w:val="cs-CZ"/>
        </w:rPr>
        <w:t xml:space="preserve">řírodověda </w:t>
      </w:r>
    </w:p>
    <w:p w:rsidR="00F0528D" w:rsidRPr="00CF0E96" w:rsidRDefault="00F0528D" w:rsidP="00F0528D">
      <w:pPr>
        <w:ind w:left="720"/>
        <w:jc w:val="both"/>
        <w:rPr>
          <w:lang w:val="cs-CZ"/>
        </w:rPr>
      </w:pPr>
      <w:r>
        <w:rPr>
          <w:lang w:val="cs-CZ"/>
        </w:rPr>
        <w:t>5. ročník.</w:t>
      </w:r>
      <w:r w:rsidRPr="00CF0E96">
        <w:rPr>
          <w:lang w:val="cs-CZ"/>
        </w:rPr>
        <w:t xml:space="preserve"> </w:t>
      </w:r>
    </w:p>
    <w:p w:rsidR="00F0528D" w:rsidRPr="00CF0E96" w:rsidRDefault="00F0528D" w:rsidP="00F0528D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 xml:space="preserve">Materiál rozvíjí a prověřuje znalosti žáků o učivu </w:t>
      </w:r>
      <w:r w:rsidR="00C9267A">
        <w:rPr>
          <w:lang w:val="cs-CZ"/>
        </w:rPr>
        <w:t>polární pás.</w:t>
      </w:r>
      <w:r>
        <w:rPr>
          <w:lang w:val="cs-CZ"/>
        </w:rPr>
        <w:t xml:space="preserve"> </w:t>
      </w:r>
    </w:p>
    <w:p w:rsidR="00F0528D" w:rsidRPr="00CF0E96" w:rsidRDefault="00F0528D" w:rsidP="00F0528D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>Materiál vznikal ze zápisů a příprav autorky.</w:t>
      </w:r>
    </w:p>
    <w:p w:rsidR="00064665" w:rsidRPr="00C76829" w:rsidRDefault="00064665" w:rsidP="00FC1A48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Tento materiál vznikl jako doplňující materiál k učebnici: </w:t>
      </w:r>
      <w:r w:rsidR="005878DE">
        <w:rPr>
          <w:lang w:val="cs-CZ"/>
        </w:rPr>
        <w:t>MATYÁŠEK, Jiří, Věra ŠTIKOVÁ a Josef TRNA. Přírodověda 5: Člověk a jeho svět. Bratislavská 23d, 602 00 Brno: NOVÁ ŠKOLA s.r.o., 2011. ISBN 978-807289-301-0.</w:t>
      </w:r>
    </w:p>
    <w:p w:rsidR="00064665" w:rsidRPr="00FC1A48" w:rsidRDefault="00064665" w:rsidP="00FC1A48">
      <w:pPr>
        <w:jc w:val="center"/>
        <w:rPr>
          <w:lang w:val="cs-CZ"/>
        </w:rPr>
      </w:pPr>
    </w:p>
    <w:p w:rsidR="00064665" w:rsidRPr="00FC1A48" w:rsidRDefault="00064665">
      <w:pPr>
        <w:rPr>
          <w:lang w:val="cs-CZ"/>
        </w:rPr>
      </w:pPr>
    </w:p>
    <w:p w:rsidR="00CB060B" w:rsidRDefault="00CB060B" w:rsidP="00197DFD">
      <w:pPr>
        <w:tabs>
          <w:tab w:val="right" w:pos="9070"/>
        </w:tabs>
        <w:spacing w:line="360" w:lineRule="auto"/>
        <w:rPr>
          <w:b/>
          <w:lang w:val="cs-CZ"/>
        </w:rPr>
      </w:pPr>
    </w:p>
    <w:p w:rsidR="00197DFD" w:rsidRDefault="00197DFD" w:rsidP="00197DFD">
      <w:pPr>
        <w:tabs>
          <w:tab w:val="right" w:pos="9070"/>
        </w:tabs>
        <w:spacing w:line="360" w:lineRule="auto"/>
        <w:rPr>
          <w:b/>
          <w:lang w:val="cs-CZ"/>
        </w:rPr>
      </w:pPr>
      <w:r w:rsidRPr="00197DFD">
        <w:rPr>
          <w:b/>
          <w:lang w:val="cs-CZ"/>
        </w:rPr>
        <w:t xml:space="preserve">1. Pomocí učebnice doplň věty: </w:t>
      </w:r>
    </w:p>
    <w:p w:rsidR="00197DFD" w:rsidRDefault="00197DFD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  <w:r>
        <w:rPr>
          <w:b/>
          <w:lang w:val="cs-CZ"/>
        </w:rPr>
        <w:tab/>
      </w:r>
      <w:r>
        <w:rPr>
          <w:lang w:val="cs-CZ"/>
        </w:rPr>
        <w:t xml:space="preserve">Povrch Země se _____________ od Slunce rovnoměrně, proto na celém povrchu        </w:t>
      </w:r>
    </w:p>
    <w:p w:rsidR="00197DFD" w:rsidRDefault="00197DFD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  <w:r>
        <w:rPr>
          <w:lang w:val="cs-CZ"/>
        </w:rPr>
        <w:tab/>
        <w:t xml:space="preserve">zeměkoule ____________ stejné teplotní podmínky pro život. Vlivem __________ </w:t>
      </w:r>
      <w:r>
        <w:rPr>
          <w:lang w:val="cs-CZ"/>
        </w:rPr>
        <w:tab/>
        <w:t>teplot se na Zemi vytvořily čtyři podnebné pásy: _____________, ____________,</w:t>
      </w:r>
    </w:p>
    <w:p w:rsidR="00197DFD" w:rsidRDefault="00197DFD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  <w:r>
        <w:rPr>
          <w:lang w:val="cs-CZ"/>
        </w:rPr>
        <w:tab/>
        <w:t xml:space="preserve">___________, ____________. </w:t>
      </w:r>
    </w:p>
    <w:p w:rsidR="00197DFD" w:rsidRDefault="00197DFD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b/>
          <w:lang w:val="cs-CZ"/>
        </w:rPr>
      </w:pPr>
    </w:p>
    <w:p w:rsidR="00CB060B" w:rsidRDefault="00197DFD" w:rsidP="00197DFD">
      <w:pPr>
        <w:tabs>
          <w:tab w:val="left" w:pos="284"/>
          <w:tab w:val="right" w:pos="12049"/>
        </w:tabs>
        <w:spacing w:line="360" w:lineRule="auto"/>
        <w:rPr>
          <w:b/>
          <w:lang w:val="cs-CZ"/>
        </w:rPr>
      </w:pPr>
      <w:r>
        <w:rPr>
          <w:b/>
          <w:lang w:val="cs-CZ"/>
        </w:rPr>
        <w:t>2. Tento kruh znázorňuje zeměkouli, vyznač v něm podnebné pásy.</w:t>
      </w:r>
    </w:p>
    <w:p w:rsidR="00CB060B" w:rsidRDefault="000350A9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  <w:r>
        <w:rPr>
          <w:noProof/>
          <w:lang w:val="cs-CZ"/>
        </w:rPr>
        <w:pict>
          <v:oval id="_x0000_s1044" style="position:absolute;margin-left:72.35pt;margin-top:16.25pt;width:228.05pt;height:3in;z-index:251663872"/>
        </w:pict>
      </w: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0350A9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  <w:r>
        <w:rPr>
          <w:noProof/>
          <w:lang w:val="cs-C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05.3pt;margin-top:4.3pt;width:50.25pt;height:21.75pt;z-index:251662848;mso-height-percent:200;mso-height-percent:200;mso-width-relative:margin;mso-height-relative:margin" strokecolor="white [3212]">
            <v:textbox style="mso-next-textbox:#_x0000_s1043;mso-fit-shape-to-text:t">
              <w:txbxContent>
                <w:p w:rsidR="00CB060B" w:rsidRDefault="00CB060B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rovník</w:t>
                  </w:r>
                </w:p>
              </w:txbxContent>
            </v:textbox>
          </v:shape>
        </w:pict>
      </w:r>
      <w:r>
        <w:rPr>
          <w:noProof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72.35pt;margin-top:17.8pt;width:228.05pt;height:0;z-index:251664896" o:connectortype="straight" strokecolor="#c0504d [3205]" strokeweight="2.5pt">
            <v:shadow color="#868686"/>
          </v:shape>
        </w:pict>
      </w: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CB060B" w:rsidRDefault="00CB060B" w:rsidP="00CB060B">
      <w:pPr>
        <w:tabs>
          <w:tab w:val="left" w:pos="284"/>
          <w:tab w:val="right" w:pos="12049"/>
        </w:tabs>
        <w:spacing w:line="360" w:lineRule="auto"/>
        <w:ind w:left="284" w:hanging="284"/>
        <w:rPr>
          <w:b/>
          <w:lang w:val="cs-CZ"/>
        </w:rPr>
      </w:pPr>
    </w:p>
    <w:p w:rsidR="00CB060B" w:rsidRDefault="00CB060B" w:rsidP="00CB060B">
      <w:pPr>
        <w:tabs>
          <w:tab w:val="left" w:pos="284"/>
          <w:tab w:val="right" w:pos="12049"/>
        </w:tabs>
        <w:spacing w:line="360" w:lineRule="auto"/>
        <w:ind w:left="284" w:hanging="284"/>
        <w:rPr>
          <w:b/>
          <w:lang w:val="cs-CZ"/>
        </w:rPr>
      </w:pPr>
      <w:r w:rsidRPr="00CB060B">
        <w:rPr>
          <w:b/>
          <w:lang w:val="cs-CZ"/>
        </w:rPr>
        <w:t>3. V nejsevernější části severní polokoule a v nejjižnější části j</w:t>
      </w:r>
      <w:r>
        <w:rPr>
          <w:b/>
          <w:lang w:val="cs-CZ"/>
        </w:rPr>
        <w:t>i</w:t>
      </w:r>
      <w:r w:rsidRPr="00CB060B">
        <w:rPr>
          <w:b/>
          <w:lang w:val="cs-CZ"/>
        </w:rPr>
        <w:t>žní polokoule se rozkládají __________________ pásy.</w:t>
      </w:r>
      <w:r w:rsidR="00CA186A" w:rsidRPr="00CA186A">
        <w:rPr>
          <w:noProof/>
          <w:lang w:val="cs-CZ"/>
        </w:rPr>
        <w:t xml:space="preserve"> </w:t>
      </w:r>
    </w:p>
    <w:p w:rsidR="00CA186A" w:rsidRPr="00CB060B" w:rsidRDefault="00B33F37" w:rsidP="00B33F37">
      <w:pPr>
        <w:tabs>
          <w:tab w:val="left" w:pos="284"/>
          <w:tab w:val="left" w:pos="5812"/>
          <w:tab w:val="right" w:pos="12049"/>
        </w:tabs>
        <w:spacing w:line="360" w:lineRule="auto"/>
        <w:ind w:left="284" w:hanging="284"/>
        <w:jc w:val="center"/>
        <w:rPr>
          <w:b/>
          <w:lang w:val="cs-CZ"/>
        </w:rPr>
      </w:pPr>
      <w:r>
        <w:rPr>
          <w:b/>
          <w:lang w:val="cs-CZ"/>
        </w:rPr>
        <w:tab/>
      </w:r>
      <w:r>
        <w:rPr>
          <w:b/>
          <w:lang w:val="cs-CZ"/>
        </w:rPr>
        <w:tab/>
      </w:r>
      <w:r w:rsidR="00CA186A" w:rsidRPr="00CA186A">
        <w:rPr>
          <w:b/>
          <w:noProof/>
          <w:lang w:val="cs-CZ"/>
        </w:rPr>
        <w:drawing>
          <wp:inline distT="0" distB="0" distL="0" distR="0">
            <wp:extent cx="847725" cy="847725"/>
            <wp:effectExtent l="19050" t="0" r="9525" b="0"/>
            <wp:docPr id="6" name="imgHvThumb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0B" w:rsidRDefault="00CB060B" w:rsidP="00197DFD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</w:p>
    <w:p w:rsidR="00B33F37" w:rsidRPr="00B33F37" w:rsidRDefault="000350A9" w:rsidP="00197DFD">
      <w:pPr>
        <w:tabs>
          <w:tab w:val="left" w:pos="284"/>
          <w:tab w:val="right" w:pos="12049"/>
        </w:tabs>
        <w:spacing w:line="360" w:lineRule="auto"/>
        <w:rPr>
          <w:b/>
          <w:lang w:val="cs-CZ"/>
        </w:rPr>
      </w:pPr>
      <w:r>
        <w:rPr>
          <w:noProof/>
          <w:lang w:val="cs-CZ"/>
        </w:rPr>
        <w:pict>
          <v:rect id="_x0000_s1047" style="position:absolute;margin-left:261.35pt;margin-top:16.4pt;width:183.75pt;height:21.75pt;z-index:-251650560"/>
        </w:pict>
      </w:r>
      <w:r>
        <w:rPr>
          <w:noProof/>
          <w:lang w:val="cs-CZ"/>
        </w:rPr>
        <w:pict>
          <v:rect id="_x0000_s1046" style="position:absolute;margin-left:-1.9pt;margin-top:20.15pt;width:152.25pt;height:18pt;z-index:-251659777"/>
        </w:pict>
      </w:r>
      <w:r w:rsidR="00B33F37" w:rsidRPr="00B33F37">
        <w:rPr>
          <w:b/>
          <w:lang w:val="cs-CZ"/>
        </w:rPr>
        <w:t xml:space="preserve">4. </w:t>
      </w:r>
      <w:r w:rsidR="000351C9">
        <w:rPr>
          <w:b/>
          <w:lang w:val="cs-CZ"/>
        </w:rPr>
        <w:t>Vybarvi</w:t>
      </w:r>
      <w:r w:rsidR="00B33F37" w:rsidRPr="00B33F37">
        <w:rPr>
          <w:b/>
          <w:lang w:val="cs-CZ"/>
        </w:rPr>
        <w:t xml:space="preserve"> správná tvrzení o polárním pásu:</w:t>
      </w:r>
      <w:r w:rsidR="00B33F37">
        <w:rPr>
          <w:b/>
          <w:lang w:val="cs-CZ"/>
        </w:rPr>
        <w:t xml:space="preserve"> </w:t>
      </w:r>
    </w:p>
    <w:p w:rsidR="00CB060B" w:rsidRDefault="000350A9" w:rsidP="00B33F37">
      <w:pPr>
        <w:tabs>
          <w:tab w:val="left" w:pos="284"/>
          <w:tab w:val="left" w:pos="5245"/>
          <w:tab w:val="right" w:pos="12049"/>
        </w:tabs>
        <w:spacing w:line="360" w:lineRule="auto"/>
        <w:rPr>
          <w:lang w:val="cs-CZ"/>
        </w:rPr>
      </w:pPr>
      <w:r>
        <w:rPr>
          <w:noProof/>
          <w:lang w:val="cs-CZ"/>
        </w:rPr>
        <w:pict>
          <v:rect id="_x0000_s1048" style="position:absolute;margin-left:97.85pt;margin-top:17.45pt;width:304.5pt;height:22.5pt;z-index:-251649536"/>
        </w:pict>
      </w:r>
      <w:r w:rsidR="00B33F37">
        <w:rPr>
          <w:lang w:val="cs-CZ"/>
        </w:rPr>
        <w:t>podnebí je velmi studené</w:t>
      </w:r>
      <w:r w:rsidR="00B33F37">
        <w:rPr>
          <w:lang w:val="cs-CZ"/>
        </w:rPr>
        <w:tab/>
        <w:t>žije zde velké množství živočichů</w:t>
      </w:r>
    </w:p>
    <w:p w:rsidR="00B33F37" w:rsidRDefault="000350A9" w:rsidP="00B33F37">
      <w:pPr>
        <w:tabs>
          <w:tab w:val="left" w:pos="284"/>
          <w:tab w:val="left" w:pos="1985"/>
          <w:tab w:val="right" w:pos="12049"/>
        </w:tabs>
        <w:spacing w:line="360" w:lineRule="auto"/>
        <w:rPr>
          <w:lang w:val="cs-CZ"/>
        </w:rPr>
      </w:pPr>
      <w:r>
        <w:rPr>
          <w:noProof/>
          <w:lang w:val="cs-CZ"/>
        </w:rPr>
        <w:pict>
          <v:rect id="_x0000_s1051" style="position:absolute;margin-left:261.35pt;margin-top:19.25pt;width:120.75pt;height:19.5pt;z-index:-251647488"/>
        </w:pict>
      </w:r>
      <w:r>
        <w:rPr>
          <w:noProof/>
          <w:lang w:val="cs-CZ"/>
        </w:rPr>
        <w:pict>
          <v:rect id="_x0000_s1050" style="position:absolute;margin-left:-1.9pt;margin-top:19.25pt;width:157.5pt;height:19.5pt;z-index:-251648512"/>
        </w:pict>
      </w:r>
      <w:r w:rsidR="00B33F37">
        <w:rPr>
          <w:lang w:val="cs-CZ"/>
        </w:rPr>
        <w:tab/>
      </w:r>
      <w:r w:rsidR="00B33F37">
        <w:rPr>
          <w:lang w:val="cs-CZ"/>
        </w:rPr>
        <w:tab/>
        <w:t>polární pustina kolem severního pólu se nazývá Arktida</w:t>
      </w:r>
    </w:p>
    <w:p w:rsidR="00B33F37" w:rsidRDefault="000350A9" w:rsidP="00B33F37">
      <w:pPr>
        <w:tabs>
          <w:tab w:val="left" w:pos="284"/>
          <w:tab w:val="left" w:pos="1985"/>
          <w:tab w:val="left" w:pos="5245"/>
          <w:tab w:val="right" w:pos="12049"/>
        </w:tabs>
        <w:spacing w:line="360" w:lineRule="auto"/>
        <w:rPr>
          <w:lang w:val="cs-CZ"/>
        </w:rPr>
      </w:pPr>
      <w:r>
        <w:rPr>
          <w:noProof/>
          <w:lang w:val="cs-CZ"/>
        </w:rPr>
        <w:pict>
          <v:rect id="_x0000_s1052" style="position:absolute;margin-left:93.35pt;margin-top:18.05pt;width:309pt;height:21pt;z-index:-251646464"/>
        </w:pict>
      </w:r>
      <w:r w:rsidR="00B33F37">
        <w:rPr>
          <w:lang w:val="cs-CZ"/>
        </w:rPr>
        <w:t>rostou zde mechy a lišejníky</w:t>
      </w:r>
      <w:r w:rsidR="00B33F37">
        <w:rPr>
          <w:lang w:val="cs-CZ"/>
        </w:rPr>
        <w:tab/>
        <w:t>krajinu pokrývá písek</w:t>
      </w:r>
    </w:p>
    <w:p w:rsidR="00B33F37" w:rsidRDefault="000350A9" w:rsidP="00B33F37">
      <w:pPr>
        <w:tabs>
          <w:tab w:val="left" w:pos="284"/>
          <w:tab w:val="left" w:pos="1985"/>
          <w:tab w:val="left" w:pos="5245"/>
          <w:tab w:val="right" w:pos="12049"/>
        </w:tabs>
        <w:spacing w:line="360" w:lineRule="auto"/>
        <w:rPr>
          <w:lang w:val="cs-CZ"/>
        </w:rPr>
      </w:pPr>
      <w:r>
        <w:rPr>
          <w:noProof/>
          <w:lang w:val="cs-CZ"/>
        </w:rPr>
        <w:pict>
          <v:rect id="_x0000_s1054" style="position:absolute;margin-left:261.35pt;margin-top:18.35pt;width:162pt;height:20.25pt;z-index:-251644416"/>
        </w:pict>
      </w:r>
      <w:r>
        <w:rPr>
          <w:noProof/>
          <w:lang w:val="cs-CZ"/>
        </w:rPr>
        <w:pict>
          <v:rect id="_x0000_s1053" style="position:absolute;margin-left:-1.9pt;margin-top:18.35pt;width:157.5pt;height:20.25pt;z-index:-251645440"/>
        </w:pict>
      </w:r>
      <w:r w:rsidR="00B33F37">
        <w:rPr>
          <w:lang w:val="cs-CZ"/>
        </w:rPr>
        <w:tab/>
      </w:r>
      <w:r w:rsidR="00B33F37">
        <w:rPr>
          <w:lang w:val="cs-CZ"/>
        </w:rPr>
        <w:tab/>
        <w:t>polární pustina kolem jižního pólu se nazývá savana</w:t>
      </w:r>
    </w:p>
    <w:p w:rsidR="00B33F37" w:rsidRDefault="000350A9" w:rsidP="00B33F37">
      <w:pPr>
        <w:tabs>
          <w:tab w:val="left" w:pos="284"/>
          <w:tab w:val="left" w:pos="1985"/>
          <w:tab w:val="left" w:pos="5245"/>
          <w:tab w:val="right" w:pos="12049"/>
        </w:tabs>
        <w:spacing w:line="360" w:lineRule="auto"/>
        <w:rPr>
          <w:lang w:val="cs-CZ"/>
        </w:rPr>
      </w:pPr>
      <w:r>
        <w:rPr>
          <w:noProof/>
          <w:lang w:val="cs-CZ"/>
        </w:rPr>
        <w:pict>
          <v:rect id="_x0000_s1056" style="position:absolute;margin-left:217.85pt;margin-top:17.9pt;width:236.25pt;height:22.5pt;z-index:-251642368"/>
        </w:pict>
      </w:r>
      <w:r>
        <w:rPr>
          <w:noProof/>
          <w:lang w:val="cs-CZ"/>
        </w:rPr>
        <w:pict>
          <v:rect id="_x0000_s1055" style="position:absolute;margin-left:17.6pt;margin-top:17.9pt;width:185.25pt;height:22.5pt;z-index:-251643392"/>
        </w:pict>
      </w:r>
      <w:r w:rsidR="00B33F37">
        <w:rPr>
          <w:lang w:val="cs-CZ"/>
        </w:rPr>
        <w:t>roste zde mnoho druhů hub</w:t>
      </w:r>
      <w:r w:rsidR="00B33F37">
        <w:rPr>
          <w:lang w:val="cs-CZ"/>
        </w:rPr>
        <w:tab/>
        <w:t xml:space="preserve">půda </w:t>
      </w:r>
      <w:proofErr w:type="gramStart"/>
      <w:r w:rsidR="00B33F37">
        <w:rPr>
          <w:lang w:val="cs-CZ"/>
        </w:rPr>
        <w:t>je</w:t>
      </w:r>
      <w:proofErr w:type="gramEnd"/>
      <w:r w:rsidR="00B33F37">
        <w:rPr>
          <w:lang w:val="cs-CZ"/>
        </w:rPr>
        <w:t xml:space="preserve"> po celý rok promrzlá</w:t>
      </w:r>
    </w:p>
    <w:p w:rsidR="00B33F37" w:rsidRDefault="00B33F37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polární den zde trvá jeden měsíc</w:t>
      </w:r>
      <w:r>
        <w:rPr>
          <w:lang w:val="cs-CZ"/>
        </w:rPr>
        <w:tab/>
        <w:t xml:space="preserve">charakteristickým zvířetem </w:t>
      </w:r>
      <w:proofErr w:type="gramStart"/>
      <w:r>
        <w:rPr>
          <w:lang w:val="cs-CZ"/>
        </w:rPr>
        <w:t>je</w:t>
      </w:r>
      <w:proofErr w:type="gramEnd"/>
      <w:r>
        <w:rPr>
          <w:lang w:val="cs-CZ"/>
        </w:rPr>
        <w:t xml:space="preserve"> lední medvěd</w:t>
      </w:r>
    </w:p>
    <w:p w:rsidR="00B33F37" w:rsidRDefault="00B33F37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lang w:val="cs-CZ"/>
        </w:rPr>
      </w:pPr>
    </w:p>
    <w:p w:rsidR="000351C9" w:rsidRDefault="000351C9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b/>
          <w:lang w:val="cs-CZ"/>
        </w:rPr>
      </w:pPr>
      <w:r w:rsidRPr="000351C9">
        <w:rPr>
          <w:b/>
          <w:lang w:val="cs-CZ"/>
        </w:rPr>
        <w:t>5. Rébus.</w:t>
      </w:r>
      <w:r>
        <w:rPr>
          <w:b/>
          <w:lang w:val="cs-CZ"/>
        </w:rPr>
        <w:t xml:space="preserve"> Vylušti, která zvířata žijí v polárním pásu.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2"/>
        <w:gridCol w:w="1152"/>
      </w:tblGrid>
      <w:tr w:rsidR="000351C9" w:rsidTr="000351C9">
        <w:tc>
          <w:tcPr>
            <w:tcW w:w="1151" w:type="dxa"/>
          </w:tcPr>
          <w:p w:rsidR="000351C9" w:rsidRPr="000351C9" w:rsidRDefault="000351C9" w:rsidP="000351C9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 w:rsidRPr="000351C9">
              <w:rPr>
                <w:vertAlign w:val="superscript"/>
                <w:lang w:val="cs-CZ"/>
              </w:rPr>
              <w:t xml:space="preserve">1 </w:t>
            </w:r>
            <w:r w:rsidRPr="000351C9">
              <w:rPr>
                <w:lang w:val="cs-CZ"/>
              </w:rPr>
              <w:t>LED</w:t>
            </w:r>
          </w:p>
        </w:tc>
        <w:tc>
          <w:tcPr>
            <w:tcW w:w="1151" w:type="dxa"/>
            <w:vAlign w:val="bottom"/>
          </w:tcPr>
          <w:p w:rsidR="000351C9" w:rsidRPr="000351C9" w:rsidRDefault="000351C9" w:rsidP="004C28AC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 w:rsidRPr="000351C9">
              <w:rPr>
                <w:vertAlign w:val="superscript"/>
                <w:lang w:val="cs-CZ"/>
              </w:rPr>
              <w:t>15</w:t>
            </w:r>
            <w:r>
              <w:rPr>
                <w:lang w:val="cs-CZ"/>
              </w:rPr>
              <w:t xml:space="preserve"> </w:t>
            </w:r>
            <w:r w:rsidR="004C28AC">
              <w:rPr>
                <w:lang w:val="cs-CZ"/>
              </w:rPr>
              <w:t>SOB</w:t>
            </w:r>
          </w:p>
        </w:tc>
        <w:tc>
          <w:tcPr>
            <w:tcW w:w="1151" w:type="dxa"/>
            <w:vAlign w:val="bottom"/>
          </w:tcPr>
          <w:p w:rsidR="000351C9" w:rsidRPr="000351C9" w:rsidRDefault="000351C9" w:rsidP="000351C9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>
              <w:rPr>
                <w:vertAlign w:val="superscript"/>
                <w:lang w:val="cs-CZ"/>
              </w:rPr>
              <w:t xml:space="preserve">5 </w:t>
            </w:r>
            <w:r>
              <w:rPr>
                <w:lang w:val="cs-CZ"/>
              </w:rPr>
              <w:t>RY</w:t>
            </w:r>
          </w:p>
        </w:tc>
        <w:tc>
          <w:tcPr>
            <w:tcW w:w="1151" w:type="dxa"/>
            <w:vAlign w:val="center"/>
          </w:tcPr>
          <w:p w:rsidR="000351C9" w:rsidRPr="00037EA3" w:rsidRDefault="000351C9" w:rsidP="000351C9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 w:rsidRPr="00037EA3">
              <w:rPr>
                <w:vertAlign w:val="superscript"/>
                <w:lang w:val="cs-CZ"/>
              </w:rPr>
              <w:t xml:space="preserve">9 </w:t>
            </w:r>
            <w:r w:rsidRPr="00037EA3">
              <w:rPr>
                <w:lang w:val="cs-CZ"/>
              </w:rPr>
              <w:t>PIŽ</w:t>
            </w:r>
          </w:p>
        </w:tc>
        <w:tc>
          <w:tcPr>
            <w:tcW w:w="1151" w:type="dxa"/>
            <w:vAlign w:val="center"/>
          </w:tcPr>
          <w:p w:rsidR="000351C9" w:rsidRPr="00037EA3" w:rsidRDefault="000351C9" w:rsidP="000351C9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 w:rsidRPr="00037EA3">
              <w:rPr>
                <w:vertAlign w:val="superscript"/>
                <w:lang w:val="cs-CZ"/>
              </w:rPr>
              <w:t xml:space="preserve">12 </w:t>
            </w:r>
            <w:r w:rsidRPr="00037EA3">
              <w:rPr>
                <w:lang w:val="cs-CZ"/>
              </w:rPr>
              <w:t>MROŽ</w:t>
            </w:r>
          </w:p>
        </w:tc>
        <w:tc>
          <w:tcPr>
            <w:tcW w:w="1151" w:type="dxa"/>
            <w:vAlign w:val="center"/>
          </w:tcPr>
          <w:p w:rsidR="000351C9" w:rsidRPr="00037EA3" w:rsidRDefault="000351C9" w:rsidP="000351C9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 w:rsidRPr="00037EA3">
              <w:rPr>
                <w:vertAlign w:val="superscript"/>
                <w:lang w:val="cs-CZ"/>
              </w:rPr>
              <w:t xml:space="preserve">3 </w:t>
            </w:r>
            <w:r w:rsidRPr="00037EA3">
              <w:rPr>
                <w:lang w:val="cs-CZ"/>
              </w:rPr>
              <w:t>ME</w:t>
            </w:r>
            <w:r w:rsidR="00037EA3">
              <w:rPr>
                <w:lang w:val="cs-CZ"/>
              </w:rPr>
              <w:t>D</w:t>
            </w:r>
          </w:p>
        </w:tc>
        <w:tc>
          <w:tcPr>
            <w:tcW w:w="1152" w:type="dxa"/>
            <w:vAlign w:val="center"/>
          </w:tcPr>
          <w:p w:rsidR="000351C9" w:rsidRPr="00037EA3" w:rsidRDefault="000351C9" w:rsidP="000351C9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 w:rsidRPr="00037EA3">
              <w:rPr>
                <w:vertAlign w:val="superscript"/>
                <w:lang w:val="cs-CZ"/>
              </w:rPr>
              <w:t xml:space="preserve">8 </w:t>
            </w:r>
            <w:r w:rsidRPr="00037EA3">
              <w:rPr>
                <w:lang w:val="cs-CZ"/>
              </w:rPr>
              <w:t>ŇÁK</w:t>
            </w:r>
          </w:p>
        </w:tc>
        <w:tc>
          <w:tcPr>
            <w:tcW w:w="1152" w:type="dxa"/>
            <w:vAlign w:val="center"/>
          </w:tcPr>
          <w:p w:rsidR="000351C9" w:rsidRPr="00037EA3" w:rsidRDefault="000351C9" w:rsidP="004C28AC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 w:rsidRPr="00037EA3">
              <w:rPr>
                <w:vertAlign w:val="superscript"/>
                <w:lang w:val="cs-CZ"/>
              </w:rPr>
              <w:t xml:space="preserve">13 </w:t>
            </w:r>
            <w:r w:rsidR="004C28AC">
              <w:rPr>
                <w:lang w:val="cs-CZ"/>
              </w:rPr>
              <w:t>TU</w:t>
            </w:r>
          </w:p>
        </w:tc>
      </w:tr>
    </w:tbl>
    <w:p w:rsidR="000351C9" w:rsidRPr="000351C9" w:rsidRDefault="000351C9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2"/>
      </w:tblGrid>
      <w:tr w:rsidR="004C28AC" w:rsidTr="00037EA3">
        <w:tc>
          <w:tcPr>
            <w:tcW w:w="1151" w:type="dxa"/>
            <w:vAlign w:val="bottom"/>
          </w:tcPr>
          <w:p w:rsidR="004C28AC" w:rsidRPr="00037EA3" w:rsidRDefault="004C28AC" w:rsidP="004C28AC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>
              <w:rPr>
                <w:vertAlign w:val="superscript"/>
                <w:lang w:val="cs-CZ"/>
              </w:rPr>
              <w:t xml:space="preserve">14 </w:t>
            </w:r>
            <w:r>
              <w:rPr>
                <w:lang w:val="cs-CZ"/>
              </w:rPr>
              <w:t>LEŇ</w:t>
            </w:r>
          </w:p>
        </w:tc>
        <w:tc>
          <w:tcPr>
            <w:tcW w:w="1151" w:type="dxa"/>
            <w:vAlign w:val="bottom"/>
          </w:tcPr>
          <w:p w:rsidR="004C28AC" w:rsidRPr="00037EA3" w:rsidRDefault="004C28AC" w:rsidP="00037EA3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>
              <w:rPr>
                <w:vertAlign w:val="superscript"/>
                <w:lang w:val="cs-CZ"/>
              </w:rPr>
              <w:t>6</w:t>
            </w:r>
            <w:r>
              <w:rPr>
                <w:lang w:val="cs-CZ"/>
              </w:rPr>
              <w:t xml:space="preserve"> POUŠ</w:t>
            </w:r>
          </w:p>
        </w:tc>
        <w:tc>
          <w:tcPr>
            <w:tcW w:w="1151" w:type="dxa"/>
            <w:vAlign w:val="bottom"/>
          </w:tcPr>
          <w:p w:rsidR="004C28AC" w:rsidRPr="00037EA3" w:rsidRDefault="004C28AC" w:rsidP="00037EA3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>
              <w:rPr>
                <w:vertAlign w:val="superscript"/>
                <w:lang w:val="cs-CZ"/>
              </w:rPr>
              <w:t xml:space="preserve">10 </w:t>
            </w:r>
            <w:r>
              <w:rPr>
                <w:lang w:val="cs-CZ"/>
              </w:rPr>
              <w:t>MOŇ</w:t>
            </w:r>
          </w:p>
        </w:tc>
        <w:tc>
          <w:tcPr>
            <w:tcW w:w="1151" w:type="dxa"/>
            <w:vAlign w:val="bottom"/>
          </w:tcPr>
          <w:p w:rsidR="004C28AC" w:rsidRPr="00037EA3" w:rsidRDefault="004C28AC" w:rsidP="00037EA3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proofErr w:type="gramStart"/>
            <w:r>
              <w:rPr>
                <w:vertAlign w:val="superscript"/>
                <w:lang w:val="cs-CZ"/>
              </w:rPr>
              <w:t xml:space="preserve">2 </w:t>
            </w:r>
            <w:r>
              <w:rPr>
                <w:lang w:val="cs-CZ"/>
              </w:rPr>
              <w:t>NÍ</w:t>
            </w:r>
            <w:proofErr w:type="gramEnd"/>
          </w:p>
        </w:tc>
        <w:tc>
          <w:tcPr>
            <w:tcW w:w="1151" w:type="dxa"/>
            <w:vAlign w:val="bottom"/>
          </w:tcPr>
          <w:p w:rsidR="004C28AC" w:rsidRPr="00037EA3" w:rsidRDefault="004C28AC" w:rsidP="00037EA3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>
              <w:rPr>
                <w:vertAlign w:val="superscript"/>
                <w:lang w:val="cs-CZ"/>
              </w:rPr>
              <w:t xml:space="preserve">7 </w:t>
            </w:r>
            <w:r>
              <w:rPr>
                <w:lang w:val="cs-CZ"/>
              </w:rPr>
              <w:t>TUČ</w:t>
            </w:r>
          </w:p>
        </w:tc>
        <w:tc>
          <w:tcPr>
            <w:tcW w:w="1151" w:type="dxa"/>
            <w:vAlign w:val="bottom"/>
          </w:tcPr>
          <w:p w:rsidR="004C28AC" w:rsidRPr="00037EA3" w:rsidRDefault="004C28AC" w:rsidP="00037EA3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>
              <w:rPr>
                <w:vertAlign w:val="superscript"/>
                <w:lang w:val="cs-CZ"/>
              </w:rPr>
              <w:t xml:space="preserve">4 </w:t>
            </w:r>
            <w:r>
              <w:rPr>
                <w:lang w:val="cs-CZ"/>
              </w:rPr>
              <w:t>VĚD</w:t>
            </w:r>
          </w:p>
        </w:tc>
        <w:tc>
          <w:tcPr>
            <w:tcW w:w="1152" w:type="dxa"/>
            <w:vAlign w:val="bottom"/>
          </w:tcPr>
          <w:p w:rsidR="004C28AC" w:rsidRPr="00037EA3" w:rsidRDefault="004C28AC" w:rsidP="00037EA3">
            <w:pPr>
              <w:tabs>
                <w:tab w:val="left" w:pos="284"/>
                <w:tab w:val="left" w:pos="426"/>
                <w:tab w:val="left" w:pos="4395"/>
                <w:tab w:val="right" w:pos="12049"/>
              </w:tabs>
              <w:spacing w:line="360" w:lineRule="auto"/>
              <w:jc w:val="center"/>
              <w:rPr>
                <w:lang w:val="cs-CZ"/>
              </w:rPr>
            </w:pPr>
            <w:r>
              <w:rPr>
                <w:vertAlign w:val="superscript"/>
                <w:lang w:val="cs-CZ"/>
              </w:rPr>
              <w:t>11</w:t>
            </w:r>
            <w:r>
              <w:rPr>
                <w:lang w:val="cs-CZ"/>
              </w:rPr>
              <w:t xml:space="preserve"> VLK</w:t>
            </w:r>
          </w:p>
        </w:tc>
      </w:tr>
    </w:tbl>
    <w:p w:rsidR="000351C9" w:rsidRDefault="000351C9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lang w:val="cs-CZ"/>
        </w:rPr>
      </w:pPr>
    </w:p>
    <w:p w:rsidR="00037EA3" w:rsidRDefault="00037EA3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</w:t>
      </w:r>
    </w:p>
    <w:p w:rsidR="00037EA3" w:rsidRDefault="00037EA3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lang w:val="cs-CZ"/>
        </w:rPr>
      </w:pPr>
      <w:r>
        <w:rPr>
          <w:lang w:val="cs-CZ"/>
        </w:rPr>
        <w:t>___________________________________________________________________</w:t>
      </w:r>
    </w:p>
    <w:p w:rsidR="00037EA3" w:rsidRDefault="00037EA3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lang w:val="cs-CZ"/>
        </w:rPr>
      </w:pPr>
    </w:p>
    <w:p w:rsidR="004C28AC" w:rsidRPr="004C28AC" w:rsidRDefault="00037EA3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lang w:val="cs-CZ"/>
        </w:rPr>
      </w:pPr>
      <w:r w:rsidRPr="001D3C58">
        <w:rPr>
          <w:b/>
          <w:lang w:val="cs-CZ"/>
        </w:rPr>
        <w:t xml:space="preserve">6. </w:t>
      </w:r>
      <w:r w:rsidR="004C28AC">
        <w:rPr>
          <w:b/>
          <w:lang w:val="cs-CZ"/>
        </w:rPr>
        <w:t>Co víš o pižmoňovi?</w:t>
      </w:r>
      <w:r w:rsidR="001D3C58" w:rsidRPr="001D3C58">
        <w:rPr>
          <w:b/>
          <w:lang w:val="cs-CZ"/>
        </w:rPr>
        <w:t xml:space="preserve"> </w:t>
      </w:r>
      <w:r w:rsidR="001D3C58" w:rsidRPr="004C28AC">
        <w:rPr>
          <w:lang w:val="cs-CZ"/>
        </w:rPr>
        <w:t>(pomůže ti encyklopedie nebo internet)</w:t>
      </w:r>
    </w:p>
    <w:p w:rsidR="004C28AC" w:rsidRPr="004C28AC" w:rsidRDefault="004C28AC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lang w:val="cs-CZ"/>
        </w:rPr>
      </w:pPr>
      <w:r w:rsidRPr="004C28AC">
        <w:rPr>
          <w:lang w:val="cs-CZ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C28AC" w:rsidRPr="004C28AC" w:rsidRDefault="004C28AC" w:rsidP="00B33F37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rPr>
          <w:lang w:val="cs-CZ"/>
        </w:rPr>
      </w:pPr>
      <w:r w:rsidRPr="004C28AC">
        <w:rPr>
          <w:lang w:val="cs-CZ"/>
        </w:rPr>
        <w:t>___________________________________________________________________</w:t>
      </w:r>
    </w:p>
    <w:p w:rsidR="00064665" w:rsidRPr="001D3C58" w:rsidRDefault="004C28AC" w:rsidP="004C28AC">
      <w:pPr>
        <w:tabs>
          <w:tab w:val="left" w:pos="284"/>
          <w:tab w:val="left" w:pos="426"/>
          <w:tab w:val="left" w:pos="4395"/>
          <w:tab w:val="right" w:pos="12049"/>
        </w:tabs>
        <w:spacing w:line="360" w:lineRule="auto"/>
        <w:jc w:val="center"/>
        <w:rPr>
          <w:b/>
          <w:lang w:val="cs-CZ"/>
        </w:rPr>
      </w:pPr>
      <w:r>
        <w:rPr>
          <w:noProof/>
          <w:lang w:val="cs-CZ"/>
        </w:rPr>
        <w:drawing>
          <wp:inline distT="0" distB="0" distL="0" distR="0">
            <wp:extent cx="1562100" cy="1562100"/>
            <wp:effectExtent l="19050" t="0" r="0" b="0"/>
            <wp:docPr id="9" name="imgPreview" descr="Kanada,Kana&amp;dcaron;ané,pi&amp;zcaron;mo&amp;ncaron; severní,pi&amp;zcaron;moni severní,polární,p&amp;rcaron;íroda,savci,zví&amp;rcaron;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ada,Kana&amp;dcaron;ané,pi&amp;zcaron;mo&amp;ncaron; severní,pi&amp;zcaron;moni severní,polární,p&amp;rcaron;íroda,savci,zví&amp;rcaron;a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665" w:rsidRPr="001D3C58">
        <w:rPr>
          <w:b/>
          <w:lang w:val="cs-CZ"/>
        </w:rPr>
        <w:br w:type="page"/>
      </w:r>
    </w:p>
    <w:p w:rsidR="00DF7451" w:rsidRDefault="00DF7451" w:rsidP="00DF7451">
      <w:pPr>
        <w:spacing w:line="360" w:lineRule="auto"/>
        <w:rPr>
          <w:b/>
          <w:lang w:val="cs-CZ"/>
        </w:rPr>
      </w:pPr>
      <w:r w:rsidRPr="00DF7451">
        <w:rPr>
          <w:b/>
          <w:lang w:val="cs-CZ"/>
        </w:rPr>
        <w:lastRenderedPageBreak/>
        <w:t>7.</w:t>
      </w:r>
      <w:r>
        <w:rPr>
          <w:b/>
          <w:lang w:val="cs-CZ"/>
        </w:rPr>
        <w:t xml:space="preserve"> </w:t>
      </w:r>
      <w:r w:rsidR="00323545">
        <w:rPr>
          <w:b/>
          <w:lang w:val="cs-CZ"/>
        </w:rPr>
        <w:t xml:space="preserve"> První člověk, který </w:t>
      </w:r>
      <w:proofErr w:type="gramStart"/>
      <w:r w:rsidR="00323545">
        <w:rPr>
          <w:b/>
          <w:lang w:val="cs-CZ"/>
        </w:rPr>
        <w:t>14.12.1911</w:t>
      </w:r>
      <w:proofErr w:type="gramEnd"/>
      <w:r w:rsidR="00323545">
        <w:rPr>
          <w:b/>
          <w:lang w:val="cs-CZ"/>
        </w:rPr>
        <w:t xml:space="preserve"> vstoupil na jižní pól byl </w:t>
      </w:r>
      <w:r w:rsidR="00BC3312">
        <w:rPr>
          <w:b/>
          <w:lang w:val="cs-CZ"/>
        </w:rPr>
        <w:t>__________________.</w:t>
      </w:r>
    </w:p>
    <w:p w:rsidR="00BC3312" w:rsidRPr="00DF7451" w:rsidRDefault="000350A9" w:rsidP="00BC3312">
      <w:pPr>
        <w:tabs>
          <w:tab w:val="left" w:pos="6660"/>
        </w:tabs>
        <w:spacing w:line="360" w:lineRule="auto"/>
        <w:rPr>
          <w:b/>
          <w:lang w:val="cs-CZ"/>
        </w:rPr>
      </w:pPr>
      <w:r>
        <w:rPr>
          <w:b/>
          <w:noProof/>
          <w:lang w:val="cs-CZ" w:eastAsia="en-US"/>
        </w:rPr>
        <w:pict>
          <v:shape id="_x0000_s1058" type="#_x0000_t202" style="position:absolute;margin-left:350pt;margin-top:.65pt;width:82.8pt;height:97.5pt;z-index:251676160;mso-height-percent:200;mso-height-percent:200;mso-width-relative:margin;mso-height-relative:margin" fillcolor="white [3212]" strokecolor="white [3212]">
            <v:textbox style="mso-fit-shape-to-text:t">
              <w:txbxContent>
                <w:p w:rsidR="00BC3312" w:rsidRDefault="00BC3312">
                  <w:pPr>
                    <w:rPr>
                      <w:lang w:val="cs-CZ"/>
                    </w:rPr>
                  </w:pPr>
                  <w:r w:rsidRPr="00BC3312">
                    <w:rPr>
                      <w:noProof/>
                      <w:lang w:val="cs-CZ"/>
                    </w:rPr>
                    <w:drawing>
                      <wp:inline distT="0" distB="0" distL="0" distR="0">
                        <wp:extent cx="809625" cy="1137075"/>
                        <wp:effectExtent l="19050" t="0" r="9525" b="0"/>
                        <wp:docPr id="5" name="obrázek 1" descr="Roald Amunds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oald Amunds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1675" cy="1153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3312">
        <w:rPr>
          <w:b/>
          <w:lang w:val="cs-CZ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484"/>
      </w:tblGrid>
      <w:tr w:rsidR="00BC3312" w:rsidTr="00BC3312">
        <w:trPr>
          <w:gridAfter w:val="1"/>
          <w:wAfter w:w="484" w:type="dxa"/>
          <w:trHeight w:val="320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bottom w:val="single" w:sz="4" w:space="0" w:color="000000" w:themeColor="text1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BC3312" w:rsidTr="00BC3312">
        <w:trPr>
          <w:gridAfter w:val="1"/>
          <w:wAfter w:w="484" w:type="dxa"/>
          <w:trHeight w:val="320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BC3312" w:rsidTr="00BC3312">
        <w:trPr>
          <w:gridAfter w:val="1"/>
          <w:wAfter w:w="484" w:type="dxa"/>
          <w:trHeight w:val="320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bottom w:val="single" w:sz="4" w:space="0" w:color="000000" w:themeColor="text1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23545" w:rsidTr="00BC3312">
        <w:trPr>
          <w:gridAfter w:val="1"/>
          <w:wAfter w:w="484" w:type="dxa"/>
          <w:trHeight w:val="320"/>
          <w:jc w:val="center"/>
        </w:trPr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nil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bottom w:val="single" w:sz="4" w:space="0" w:color="000000" w:themeColor="text1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0350A9" w:rsidP="00BC3312">
            <w:pPr>
              <w:spacing w:line="360" w:lineRule="auto"/>
              <w:rPr>
                <w:b/>
                <w:lang w:val="cs-CZ"/>
              </w:rPr>
            </w:pPr>
            <w:r>
              <w:rPr>
                <w:b/>
                <w:noProof/>
                <w:lang w:val="cs-CZ"/>
              </w:rPr>
              <w:pict>
                <v:shape id="_x0000_s1060" type="#_x0000_t202" style="position:absolute;margin-left:85.25pt;margin-top:6.75pt;width:49.7pt;height:19.85pt;z-index:251679232;mso-position-horizontal-relative:text;mso-position-vertical-relative:text" strokecolor="white [3212]">
                  <v:textbox>
                    <w:txbxContent>
                      <w:p w:rsidR="00D62892" w:rsidRPr="00D62892" w:rsidRDefault="00D62892">
                        <w:pPr>
                          <w:rPr>
                            <w:sz w:val="20"/>
                            <w:szCs w:val="20"/>
                            <w:lang w:val="cs-CZ"/>
                          </w:rPr>
                        </w:pPr>
                        <w:r w:rsidRPr="00D62892">
                          <w:rPr>
                            <w:sz w:val="20"/>
                            <w:szCs w:val="20"/>
                            <w:lang w:val="cs-CZ"/>
                          </w:rPr>
                          <w:t>Obr. 1</w:t>
                        </w:r>
                      </w:p>
                    </w:txbxContent>
                  </v:textbox>
                </v:shape>
              </w:pict>
            </w:r>
          </w:p>
        </w:tc>
      </w:tr>
      <w:tr w:rsidR="00323545" w:rsidTr="00BC3312">
        <w:trPr>
          <w:gridAfter w:val="1"/>
          <w:wAfter w:w="484" w:type="dxa"/>
          <w:trHeight w:val="320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single" w:sz="18" w:space="0" w:color="auto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BC3312" w:rsidTr="00BC3312">
        <w:trPr>
          <w:gridAfter w:val="1"/>
          <w:wAfter w:w="484" w:type="dxa"/>
          <w:trHeight w:val="332"/>
          <w:jc w:val="center"/>
        </w:trPr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BC3312" w:rsidTr="00BC3312">
        <w:trPr>
          <w:gridAfter w:val="1"/>
          <w:wAfter w:w="484" w:type="dxa"/>
          <w:trHeight w:val="332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BC3312" w:rsidTr="00BC3312">
        <w:trPr>
          <w:trHeight w:val="332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  <w:tcBorders>
              <w:left w:val="single" w:sz="18" w:space="0" w:color="auto"/>
            </w:tcBorders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03" w:type="dxa"/>
          </w:tcPr>
          <w:p w:rsidR="00DF7451" w:rsidRDefault="00DF7451" w:rsidP="00BC3312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51" w:rsidRDefault="00DF7451" w:rsidP="00BC3312">
            <w:pPr>
              <w:rPr>
                <w:b/>
                <w:lang w:val="cs-CZ"/>
              </w:rPr>
            </w:pPr>
          </w:p>
        </w:tc>
      </w:tr>
    </w:tbl>
    <w:p w:rsidR="00BC3312" w:rsidRDefault="00BC3312" w:rsidP="00BC3312">
      <w:pPr>
        <w:spacing w:line="360" w:lineRule="auto"/>
        <w:rPr>
          <w:b/>
          <w:lang w:val="cs-CZ"/>
        </w:rPr>
      </w:pPr>
    </w:p>
    <w:p w:rsidR="00BC3312" w:rsidRPr="00D62892" w:rsidRDefault="00BC3312" w:rsidP="00BC3312">
      <w:pPr>
        <w:spacing w:line="360" w:lineRule="auto"/>
        <w:ind w:left="66"/>
        <w:rPr>
          <w:lang w:val="cs-CZ"/>
        </w:rPr>
      </w:pPr>
      <w:r w:rsidRPr="00D62892">
        <w:rPr>
          <w:lang w:val="cs-CZ"/>
        </w:rPr>
        <w:t>1. Oblast kolem severního pólu se nazývá…</w:t>
      </w:r>
    </w:p>
    <w:p w:rsidR="00BC3312" w:rsidRPr="00D62892" w:rsidRDefault="00BC3312" w:rsidP="00BC3312">
      <w:pPr>
        <w:spacing w:line="360" w:lineRule="auto"/>
        <w:ind w:left="66"/>
        <w:rPr>
          <w:lang w:val="cs-CZ"/>
        </w:rPr>
      </w:pPr>
      <w:r w:rsidRPr="00D62892">
        <w:rPr>
          <w:lang w:val="cs-CZ"/>
        </w:rPr>
        <w:t>2. V tundře rostou lišejníky a …</w:t>
      </w:r>
    </w:p>
    <w:p w:rsidR="00015D43" w:rsidRPr="00D62892" w:rsidRDefault="00BC3312" w:rsidP="00BC3312">
      <w:pPr>
        <w:spacing w:line="360" w:lineRule="auto"/>
        <w:ind w:left="66"/>
        <w:rPr>
          <w:lang w:val="cs-CZ"/>
        </w:rPr>
      </w:pPr>
      <w:r w:rsidRPr="00D62892">
        <w:rPr>
          <w:lang w:val="cs-CZ"/>
        </w:rPr>
        <w:t>3. Typickým rostlin</w:t>
      </w:r>
      <w:r w:rsidR="00015D43" w:rsidRPr="00D62892">
        <w:rPr>
          <w:lang w:val="cs-CZ"/>
        </w:rPr>
        <w:t>ným společenstvem severního polárního pásu je…</w:t>
      </w:r>
    </w:p>
    <w:p w:rsidR="00015D43" w:rsidRPr="00D62892" w:rsidRDefault="00015D43" w:rsidP="00BC3312">
      <w:pPr>
        <w:spacing w:line="360" w:lineRule="auto"/>
        <w:ind w:left="66"/>
        <w:rPr>
          <w:lang w:val="cs-CZ"/>
        </w:rPr>
      </w:pPr>
      <w:r w:rsidRPr="00D62892">
        <w:rPr>
          <w:lang w:val="cs-CZ"/>
        </w:rPr>
        <w:t>4. V polárních oblastech je půl roku den a půl roku…</w:t>
      </w:r>
    </w:p>
    <w:p w:rsidR="00015D43" w:rsidRPr="00D62892" w:rsidRDefault="00015D43" w:rsidP="00BC3312">
      <w:pPr>
        <w:spacing w:line="360" w:lineRule="auto"/>
        <w:ind w:left="66"/>
        <w:rPr>
          <w:lang w:val="cs-CZ"/>
        </w:rPr>
      </w:pPr>
      <w:r w:rsidRPr="00D62892">
        <w:rPr>
          <w:lang w:val="cs-CZ"/>
        </w:rPr>
        <w:t>5. V polárních pustinách kryje zemi…</w:t>
      </w:r>
    </w:p>
    <w:p w:rsidR="00015D43" w:rsidRPr="00D62892" w:rsidRDefault="00015D43" w:rsidP="00BC3312">
      <w:pPr>
        <w:spacing w:line="360" w:lineRule="auto"/>
        <w:ind w:left="66"/>
        <w:rPr>
          <w:lang w:val="cs-CZ"/>
        </w:rPr>
      </w:pPr>
      <w:r w:rsidRPr="00D62892">
        <w:rPr>
          <w:lang w:val="cs-CZ"/>
        </w:rPr>
        <w:t>6. Typickými zvířaty tundry jsou…</w:t>
      </w:r>
    </w:p>
    <w:p w:rsidR="00015D43" w:rsidRPr="00D62892" w:rsidRDefault="00015D43" w:rsidP="00BC3312">
      <w:pPr>
        <w:spacing w:line="360" w:lineRule="auto"/>
        <w:ind w:left="66"/>
        <w:rPr>
          <w:lang w:val="cs-CZ"/>
        </w:rPr>
      </w:pPr>
      <w:r w:rsidRPr="00D62892">
        <w:rPr>
          <w:lang w:val="cs-CZ"/>
        </w:rPr>
        <w:t>7. Obyvatelé tundry se nazývají…</w:t>
      </w:r>
    </w:p>
    <w:p w:rsidR="00D62892" w:rsidRDefault="00015D43" w:rsidP="00BC3312">
      <w:pPr>
        <w:spacing w:line="360" w:lineRule="auto"/>
        <w:ind w:left="66"/>
        <w:rPr>
          <w:lang w:val="cs-CZ"/>
        </w:rPr>
      </w:pPr>
      <w:r w:rsidRPr="00D62892">
        <w:rPr>
          <w:lang w:val="cs-CZ"/>
        </w:rPr>
        <w:t>8. Oblast kolem jižního pólu se jmenuje…</w:t>
      </w:r>
    </w:p>
    <w:p w:rsidR="00D62892" w:rsidRDefault="00D62892" w:rsidP="00BC3312">
      <w:pPr>
        <w:spacing w:line="360" w:lineRule="auto"/>
        <w:ind w:left="66"/>
        <w:rPr>
          <w:lang w:val="cs-CZ"/>
        </w:rPr>
      </w:pPr>
    </w:p>
    <w:p w:rsidR="00D62892" w:rsidRDefault="00D62892" w:rsidP="00D6289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 w:rsidRPr="00D62892">
        <w:rPr>
          <w:b/>
          <w:lang w:val="cs-CZ"/>
        </w:rPr>
        <w:t>8. Uveď jeden příklad rostliny a živočicha a napiš, jak jsou přizpůsobeni životu v polárních oblastech:</w:t>
      </w:r>
      <w:r>
        <w:rPr>
          <w:lang w:val="cs-CZ"/>
        </w:rPr>
        <w:t xml:space="preserve"> </w:t>
      </w:r>
    </w:p>
    <w:p w:rsidR="00D62892" w:rsidRDefault="00D62892" w:rsidP="00D62892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</w:p>
    <w:p w:rsidR="004D69C7" w:rsidRPr="004D64F6" w:rsidRDefault="00D62892" w:rsidP="007549C6">
      <w:pPr>
        <w:tabs>
          <w:tab w:val="left" w:pos="142"/>
          <w:tab w:val="right" w:pos="12049"/>
        </w:tabs>
        <w:spacing w:line="360" w:lineRule="auto"/>
        <w:ind w:left="142" w:hanging="142"/>
        <w:rPr>
          <w:b/>
          <w:color w:val="FF0000"/>
          <w:lang w:val="cs-CZ"/>
        </w:rPr>
      </w:pPr>
      <w:r>
        <w:rPr>
          <w:b/>
          <w:lang w:val="cs-CZ"/>
        </w:rPr>
        <w:tab/>
      </w:r>
      <w:r w:rsidRPr="00D62892">
        <w:rPr>
          <w:lang w:val="cs-CZ"/>
        </w:rPr>
        <w:t>___________________________________________________________________________________________________________________________________________________________________________________________________</w:t>
      </w:r>
      <w:r w:rsidR="007549C6">
        <w:rPr>
          <w:lang w:val="cs-CZ"/>
        </w:rPr>
        <w:t>___</w:t>
      </w:r>
      <w:r w:rsidR="00064665" w:rsidRPr="00D62892">
        <w:rPr>
          <w:lang w:val="cs-CZ"/>
        </w:rPr>
        <w:br w:type="page"/>
      </w:r>
      <w:r w:rsidR="004D69C7" w:rsidRPr="004D64F6">
        <w:rPr>
          <w:b/>
          <w:color w:val="FF0000"/>
          <w:lang w:val="cs-CZ"/>
        </w:rPr>
        <w:lastRenderedPageBreak/>
        <w:t>Řešení:</w:t>
      </w:r>
      <w:r w:rsidR="00BC3312" w:rsidRPr="004D64F6">
        <w:rPr>
          <w:b/>
          <w:color w:val="FF0000"/>
          <w:lang w:val="cs-CZ"/>
        </w:rPr>
        <w:t xml:space="preserve"> </w:t>
      </w:r>
    </w:p>
    <w:p w:rsidR="004D69C7" w:rsidRPr="004D69C7" w:rsidRDefault="004D69C7" w:rsidP="004D69C7">
      <w:pPr>
        <w:tabs>
          <w:tab w:val="left" w:pos="284"/>
          <w:tab w:val="right" w:pos="12049"/>
        </w:tabs>
        <w:spacing w:line="360" w:lineRule="auto"/>
        <w:rPr>
          <w:lang w:val="cs-CZ"/>
        </w:rPr>
      </w:pPr>
      <w:r w:rsidRPr="004D69C7">
        <w:rPr>
          <w:lang w:val="cs-CZ"/>
        </w:rPr>
        <w:t>1.</w:t>
      </w:r>
      <w:r>
        <w:rPr>
          <w:lang w:val="cs-CZ"/>
        </w:rPr>
        <w:t xml:space="preserve"> </w:t>
      </w:r>
      <w:r w:rsidRPr="004D69C7">
        <w:rPr>
          <w:lang w:val="cs-CZ"/>
        </w:rPr>
        <w:t xml:space="preserve">Povrch Země se </w:t>
      </w:r>
      <w:r w:rsidRPr="004D64F6">
        <w:rPr>
          <w:b/>
          <w:color w:val="FF0000"/>
          <w:lang w:val="cs-CZ"/>
        </w:rPr>
        <w:t>neohřívá</w:t>
      </w:r>
      <w:r w:rsidRPr="004D69C7">
        <w:rPr>
          <w:lang w:val="cs-CZ"/>
        </w:rPr>
        <w:t xml:space="preserve"> od Slunce rovnoměrně, proto na celém povrchu        </w:t>
      </w:r>
    </w:p>
    <w:p w:rsidR="004D69C7" w:rsidRPr="004D64F6" w:rsidRDefault="004D69C7" w:rsidP="007A4AE1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color w:val="FF0000"/>
          <w:lang w:val="cs-CZ"/>
        </w:rPr>
      </w:pPr>
      <w:r>
        <w:rPr>
          <w:lang w:val="cs-CZ"/>
        </w:rPr>
        <w:tab/>
        <w:t xml:space="preserve">zeměkoule </w:t>
      </w:r>
      <w:r w:rsidRPr="004D64F6">
        <w:rPr>
          <w:b/>
          <w:color w:val="FF0000"/>
          <w:lang w:val="cs-CZ"/>
        </w:rPr>
        <w:t>nejsou</w:t>
      </w:r>
      <w:r>
        <w:rPr>
          <w:lang w:val="cs-CZ"/>
        </w:rPr>
        <w:t xml:space="preserve"> stejné teplotní podmínky pro život. Vlivem odlišných </w:t>
      </w:r>
      <w:r>
        <w:rPr>
          <w:lang w:val="cs-CZ"/>
        </w:rPr>
        <w:tab/>
        <w:t xml:space="preserve">teplot se na </w:t>
      </w:r>
      <w:r w:rsidR="007A4AE1">
        <w:rPr>
          <w:lang w:val="cs-CZ"/>
        </w:rPr>
        <w:t xml:space="preserve">Zemi vytvořily čtyři podnebné pásy: </w:t>
      </w:r>
      <w:r w:rsidR="007A4AE1" w:rsidRPr="004D64F6">
        <w:rPr>
          <w:b/>
          <w:color w:val="FF0000"/>
          <w:lang w:val="cs-CZ"/>
        </w:rPr>
        <w:t>tropický, subtropický, mírný, polární</w:t>
      </w:r>
      <w:r w:rsidR="007A4AE1" w:rsidRPr="004D64F6">
        <w:rPr>
          <w:color w:val="FF0000"/>
          <w:lang w:val="cs-CZ"/>
        </w:rPr>
        <w:t>.</w:t>
      </w:r>
    </w:p>
    <w:p w:rsidR="007A4AE1" w:rsidRPr="004D64F6" w:rsidRDefault="007A4AE1" w:rsidP="007A4AE1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color w:val="FF0000"/>
          <w:lang w:val="cs-CZ"/>
        </w:rPr>
      </w:pPr>
    </w:p>
    <w:p w:rsidR="007A4AE1" w:rsidRDefault="007A4AE1" w:rsidP="007A4AE1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lang w:val="cs-CZ"/>
        </w:rPr>
      </w:pPr>
      <w:r>
        <w:rPr>
          <w:lang w:val="cs-CZ"/>
        </w:rPr>
        <w:t>3.</w:t>
      </w:r>
      <w:r w:rsidRPr="007A4AE1">
        <w:rPr>
          <w:b/>
          <w:lang w:val="cs-CZ"/>
        </w:rPr>
        <w:t xml:space="preserve"> </w:t>
      </w:r>
      <w:r w:rsidRPr="007549C6">
        <w:rPr>
          <w:lang w:val="cs-CZ"/>
        </w:rPr>
        <w:t xml:space="preserve">V nejsevernější části severní polokoule a v nejjižnější části jižní polokoule se rozkládají </w:t>
      </w:r>
      <w:r w:rsidR="007549C6" w:rsidRPr="004D64F6">
        <w:rPr>
          <w:b/>
          <w:color w:val="FF0000"/>
          <w:lang w:val="cs-CZ"/>
        </w:rPr>
        <w:t>polární</w:t>
      </w:r>
      <w:r w:rsidRPr="007549C6">
        <w:rPr>
          <w:lang w:val="cs-CZ"/>
        </w:rPr>
        <w:t xml:space="preserve"> pásy.</w:t>
      </w:r>
    </w:p>
    <w:p w:rsidR="007549C6" w:rsidRDefault="007549C6" w:rsidP="007A4AE1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lang w:val="cs-CZ"/>
        </w:rPr>
      </w:pPr>
    </w:p>
    <w:p w:rsidR="007549C6" w:rsidRDefault="007549C6" w:rsidP="007A4AE1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lang w:val="cs-CZ"/>
        </w:rPr>
      </w:pPr>
      <w:r>
        <w:rPr>
          <w:lang w:val="cs-CZ"/>
        </w:rPr>
        <w:t xml:space="preserve">4. Správná tvrzení: </w:t>
      </w:r>
    </w:p>
    <w:p w:rsidR="007549C6" w:rsidRPr="004D64F6" w:rsidRDefault="007549C6" w:rsidP="007A4AE1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b/>
          <w:color w:val="FF0000"/>
          <w:lang w:val="cs-CZ"/>
        </w:rPr>
      </w:pPr>
      <w:r w:rsidRPr="004D64F6">
        <w:rPr>
          <w:color w:val="FF0000"/>
          <w:lang w:val="cs-CZ"/>
        </w:rPr>
        <w:tab/>
      </w:r>
      <w:r w:rsidRPr="004D64F6">
        <w:rPr>
          <w:b/>
          <w:color w:val="FF0000"/>
          <w:lang w:val="cs-CZ"/>
        </w:rPr>
        <w:t>podnebí je velmi studené, rostou zde mechy a lišejníky, půda je po celý rok promrzlá, charakteristickým zvířetem je lední medvěd</w:t>
      </w:r>
    </w:p>
    <w:p w:rsidR="007549C6" w:rsidRDefault="007549C6" w:rsidP="007A4AE1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b/>
          <w:lang w:val="cs-CZ"/>
        </w:rPr>
      </w:pPr>
    </w:p>
    <w:p w:rsidR="007549C6" w:rsidRPr="004D64F6" w:rsidRDefault="007549C6" w:rsidP="007A4AE1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b/>
          <w:color w:val="FF0000"/>
          <w:lang w:val="cs-CZ"/>
        </w:rPr>
      </w:pPr>
      <w:r w:rsidRPr="007549C6">
        <w:rPr>
          <w:lang w:val="cs-CZ"/>
        </w:rPr>
        <w:t xml:space="preserve">5. </w:t>
      </w:r>
      <w:r w:rsidRPr="004D64F6">
        <w:rPr>
          <w:b/>
          <w:color w:val="FF0000"/>
          <w:lang w:val="cs-CZ"/>
        </w:rPr>
        <w:t>lední medvěd, rypouš, tučňák, pižmoň, vlk, mrož, tuleň, sob</w:t>
      </w:r>
    </w:p>
    <w:p w:rsidR="007549C6" w:rsidRDefault="007549C6" w:rsidP="007A4AE1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lang w:val="cs-CZ"/>
        </w:rPr>
      </w:pPr>
    </w:p>
    <w:p w:rsidR="00323545" w:rsidRPr="004D64F6" w:rsidRDefault="007549C6" w:rsidP="007549C6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color w:val="FF0000"/>
          <w:lang w:val="cs-CZ"/>
        </w:rPr>
      </w:pPr>
      <w:r>
        <w:rPr>
          <w:lang w:val="cs-CZ"/>
        </w:rPr>
        <w:t>6</w:t>
      </w:r>
      <w:r w:rsidRPr="004D64F6">
        <w:rPr>
          <w:color w:val="FF0000"/>
          <w:lang w:val="cs-CZ"/>
        </w:rPr>
        <w:t>. Např. Pižmoň je velké zvíře, které je dokonale přizpůsobeno silným mrazům, má dlouhou červenohnědou srst, dosahuje hmotnosti 180 – 400 kg, …….</w:t>
      </w:r>
    </w:p>
    <w:p w:rsidR="007549C6" w:rsidRDefault="007549C6" w:rsidP="007549C6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lang w:val="cs-CZ"/>
        </w:rPr>
      </w:pPr>
    </w:p>
    <w:p w:rsidR="007549C6" w:rsidRPr="004D64F6" w:rsidRDefault="007549C6" w:rsidP="007549C6">
      <w:pPr>
        <w:tabs>
          <w:tab w:val="left" w:pos="142"/>
          <w:tab w:val="right" w:pos="8789"/>
          <w:tab w:val="right" w:pos="12049"/>
        </w:tabs>
        <w:spacing w:line="360" w:lineRule="auto"/>
        <w:ind w:left="142" w:hanging="142"/>
        <w:rPr>
          <w:b/>
          <w:color w:val="FF0000"/>
          <w:lang w:val="cs-CZ"/>
        </w:rPr>
      </w:pPr>
      <w:r>
        <w:rPr>
          <w:lang w:val="cs-CZ"/>
        </w:rPr>
        <w:t xml:space="preserve">7. </w:t>
      </w:r>
      <w:r w:rsidRPr="007549C6">
        <w:rPr>
          <w:lang w:val="cs-CZ"/>
        </w:rPr>
        <w:t xml:space="preserve">První člověk, který </w:t>
      </w:r>
      <w:proofErr w:type="gramStart"/>
      <w:r w:rsidRPr="007549C6">
        <w:rPr>
          <w:lang w:val="cs-CZ"/>
        </w:rPr>
        <w:t>14.12.1911</w:t>
      </w:r>
      <w:proofErr w:type="gramEnd"/>
      <w:r w:rsidRPr="007549C6">
        <w:rPr>
          <w:lang w:val="cs-CZ"/>
        </w:rPr>
        <w:t xml:space="preserve"> vstoupil na jižní pól byl</w:t>
      </w:r>
      <w:r>
        <w:rPr>
          <w:b/>
          <w:lang w:val="cs-CZ"/>
        </w:rPr>
        <w:t xml:space="preserve"> </w:t>
      </w:r>
      <w:r w:rsidRPr="004D64F6">
        <w:rPr>
          <w:b/>
          <w:color w:val="FF0000"/>
          <w:lang w:val="cs-CZ"/>
        </w:rPr>
        <w:t>Amundsen</w:t>
      </w:r>
      <w:r w:rsidRPr="004D64F6">
        <w:rPr>
          <w:color w:val="FF0000"/>
          <w:lang w:val="cs-CZ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67"/>
      </w:tblGrid>
      <w:tr w:rsidR="004D64F6" w:rsidRPr="004D64F6" w:rsidTr="00102145">
        <w:trPr>
          <w:gridAfter w:val="1"/>
          <w:wAfter w:w="567" w:type="dxa"/>
          <w:trHeight w:val="411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jc w:val="both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K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T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I</w:t>
            </w:r>
          </w:p>
        </w:tc>
        <w:tc>
          <w:tcPr>
            <w:tcW w:w="589" w:type="dxa"/>
            <w:tcBorders>
              <w:bottom w:val="single" w:sz="4" w:space="0" w:color="000000" w:themeColor="text1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D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4D64F6" w:rsidRPr="004D64F6" w:rsidTr="00102145">
        <w:trPr>
          <w:gridAfter w:val="1"/>
          <w:wAfter w:w="567" w:type="dxa"/>
          <w:trHeight w:val="411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M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CH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Y</w:t>
            </w:r>
          </w:p>
        </w:tc>
        <w:tc>
          <w:tcPr>
            <w:tcW w:w="589" w:type="dxa"/>
            <w:tcBorders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4D64F6" w:rsidRPr="004D64F6" w:rsidTr="00102145">
        <w:trPr>
          <w:gridAfter w:val="1"/>
          <w:wAfter w:w="567" w:type="dxa"/>
          <w:trHeight w:val="411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T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U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D</w:t>
            </w:r>
          </w:p>
        </w:tc>
        <w:tc>
          <w:tcPr>
            <w:tcW w:w="589" w:type="dxa"/>
            <w:tcBorders>
              <w:bottom w:val="single" w:sz="4" w:space="0" w:color="000000" w:themeColor="text1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4D64F6" w:rsidRPr="004D64F6" w:rsidTr="00102145">
        <w:trPr>
          <w:gridAfter w:val="1"/>
          <w:wAfter w:w="567" w:type="dxa"/>
          <w:trHeight w:val="411"/>
          <w:jc w:val="center"/>
        </w:trPr>
        <w:tc>
          <w:tcPr>
            <w:tcW w:w="589" w:type="dxa"/>
            <w:tcBorders>
              <w:top w:val="nil"/>
              <w:left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left w:val="nil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89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O</w:t>
            </w:r>
          </w:p>
        </w:tc>
        <w:tc>
          <w:tcPr>
            <w:tcW w:w="589" w:type="dxa"/>
            <w:tcBorders>
              <w:bottom w:val="single" w:sz="4" w:space="0" w:color="000000" w:themeColor="text1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C</w:t>
            </w:r>
          </w:p>
        </w:tc>
        <w:tc>
          <w:tcPr>
            <w:tcW w:w="589" w:type="dxa"/>
            <w:tcBorders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4D64F6" w:rsidRPr="004D64F6" w:rsidTr="00102145">
        <w:trPr>
          <w:gridAfter w:val="1"/>
          <w:wAfter w:w="567" w:type="dxa"/>
          <w:trHeight w:val="411"/>
          <w:jc w:val="center"/>
        </w:trPr>
        <w:tc>
          <w:tcPr>
            <w:tcW w:w="589" w:type="dxa"/>
            <w:tcBorders>
              <w:bottom w:val="single" w:sz="4" w:space="0" w:color="000000" w:themeColor="text1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L</w:t>
            </w:r>
          </w:p>
        </w:tc>
        <w:tc>
          <w:tcPr>
            <w:tcW w:w="589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D</w:t>
            </w:r>
          </w:p>
        </w:tc>
        <w:tc>
          <w:tcPr>
            <w:tcW w:w="589" w:type="dxa"/>
            <w:tcBorders>
              <w:left w:val="single" w:sz="18" w:space="0" w:color="auto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4D64F6" w:rsidRPr="004D64F6" w:rsidTr="00102145">
        <w:trPr>
          <w:gridAfter w:val="1"/>
          <w:wAfter w:w="567" w:type="dxa"/>
          <w:trHeight w:val="425"/>
          <w:jc w:val="center"/>
        </w:trPr>
        <w:tc>
          <w:tcPr>
            <w:tcW w:w="589" w:type="dxa"/>
            <w:tcBorders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left w:val="nil"/>
              <w:bottom w:val="nil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S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O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B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I</w:t>
            </w:r>
          </w:p>
        </w:tc>
        <w:tc>
          <w:tcPr>
            <w:tcW w:w="589" w:type="dxa"/>
            <w:tcBorders>
              <w:top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4D64F6" w:rsidRPr="004D64F6" w:rsidTr="00102145">
        <w:trPr>
          <w:gridAfter w:val="1"/>
          <w:wAfter w:w="567" w:type="dxa"/>
          <w:trHeight w:val="425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S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K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Y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M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Á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C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I</w:t>
            </w:r>
          </w:p>
        </w:tc>
      </w:tr>
      <w:tr w:rsidR="004D64F6" w:rsidRPr="004D64F6" w:rsidTr="00102145">
        <w:trPr>
          <w:trHeight w:val="425"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89" w:type="dxa"/>
            <w:tcBorders>
              <w:left w:val="single" w:sz="18" w:space="0" w:color="auto"/>
            </w:tcBorders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T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K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T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I</w:t>
            </w:r>
          </w:p>
        </w:tc>
        <w:tc>
          <w:tcPr>
            <w:tcW w:w="589" w:type="dxa"/>
          </w:tcPr>
          <w:p w:rsidR="00323545" w:rsidRPr="004D64F6" w:rsidRDefault="00323545" w:rsidP="00102145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545" w:rsidRPr="004D64F6" w:rsidRDefault="00323545" w:rsidP="00102145">
            <w:pPr>
              <w:rPr>
                <w:b/>
                <w:color w:val="FF0000"/>
                <w:lang w:val="cs-CZ"/>
              </w:rPr>
            </w:pPr>
            <w:r w:rsidRPr="004D64F6">
              <w:rPr>
                <w:b/>
                <w:color w:val="FF0000"/>
                <w:lang w:val="cs-CZ"/>
              </w:rPr>
              <w:t>A</w:t>
            </w:r>
          </w:p>
        </w:tc>
      </w:tr>
    </w:tbl>
    <w:p w:rsidR="00DB2D78" w:rsidRPr="004D64F6" w:rsidRDefault="00323545" w:rsidP="006B5CC2">
      <w:pPr>
        <w:tabs>
          <w:tab w:val="left" w:pos="284"/>
        </w:tabs>
        <w:spacing w:line="360" w:lineRule="auto"/>
        <w:ind w:left="284" w:hanging="284"/>
        <w:rPr>
          <w:color w:val="FF0000"/>
          <w:lang w:val="cs-CZ"/>
        </w:rPr>
      </w:pPr>
      <w:r w:rsidRPr="00DF7451">
        <w:rPr>
          <w:b/>
          <w:lang w:val="cs-CZ"/>
        </w:rPr>
        <w:br w:type="page"/>
      </w:r>
      <w:r w:rsidR="007549C6" w:rsidRPr="007549C6">
        <w:rPr>
          <w:lang w:val="cs-CZ"/>
        </w:rPr>
        <w:lastRenderedPageBreak/>
        <w:t>8</w:t>
      </w:r>
      <w:r w:rsidR="007549C6" w:rsidRPr="004D64F6">
        <w:rPr>
          <w:color w:val="FF0000"/>
          <w:lang w:val="cs-CZ"/>
        </w:rPr>
        <w:t xml:space="preserve">. Např. zakrslé vrby a břízy – mají plazivý vzrůst a ten je chrání před prudkými větry a tíhou sněhu. </w:t>
      </w:r>
    </w:p>
    <w:p w:rsidR="006B5CC2" w:rsidRPr="004D64F6" w:rsidRDefault="006B5CC2" w:rsidP="006B5CC2">
      <w:pPr>
        <w:tabs>
          <w:tab w:val="left" w:pos="284"/>
        </w:tabs>
        <w:spacing w:line="360" w:lineRule="auto"/>
        <w:ind w:left="284" w:hanging="284"/>
        <w:rPr>
          <w:color w:val="FF0000"/>
          <w:lang w:val="cs-CZ"/>
        </w:rPr>
      </w:pPr>
      <w:r w:rsidRPr="004D64F6">
        <w:rPr>
          <w:color w:val="FF0000"/>
          <w:lang w:val="cs-CZ"/>
        </w:rPr>
        <w:tab/>
        <w:t>Např. sob, lední medvěd,… – dovedou si udržet vnitřní teplo srstí, peří nebo tukem, bohatým prokrvením končetin.</w:t>
      </w:r>
    </w:p>
    <w:p w:rsidR="006B5CC2" w:rsidRDefault="006B5CC2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6B5CC2" w:rsidRDefault="006B5CC2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6B5CC2" w:rsidRDefault="006B5CC2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6B5CC2" w:rsidRDefault="006B5CC2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6B5CC2" w:rsidRDefault="006B5CC2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6B5CC2" w:rsidRDefault="006B5CC2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6B5CC2" w:rsidRDefault="006B5CC2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4D64F6" w:rsidRDefault="004D64F6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6B5CC2" w:rsidRDefault="006B5CC2" w:rsidP="006B5CC2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6B5CC2" w:rsidRPr="006B5CC2" w:rsidRDefault="006B5CC2" w:rsidP="006B5CC2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  <w:r w:rsidRPr="006B5CC2">
        <w:rPr>
          <w:b/>
          <w:lang w:val="cs-CZ"/>
        </w:rPr>
        <w:lastRenderedPageBreak/>
        <w:t>Zdroje:</w:t>
      </w:r>
    </w:p>
    <w:p w:rsidR="006B5CC2" w:rsidRDefault="006B5CC2" w:rsidP="006B5CC2">
      <w:pPr>
        <w:pStyle w:val="Odstavecseseznamem"/>
        <w:numPr>
          <w:ilvl w:val="0"/>
          <w:numId w:val="17"/>
        </w:numPr>
        <w:tabs>
          <w:tab w:val="left" w:pos="284"/>
        </w:tabs>
        <w:spacing w:line="360" w:lineRule="auto"/>
        <w:rPr>
          <w:lang w:val="cs-CZ"/>
        </w:rPr>
      </w:pPr>
      <w:r>
        <w:rPr>
          <w:lang w:val="cs-CZ"/>
        </w:rPr>
        <w:t>přípravy a zápisy autorky</w:t>
      </w:r>
    </w:p>
    <w:p w:rsidR="006B5CC2" w:rsidRDefault="006B5CC2" w:rsidP="006B5CC2">
      <w:pPr>
        <w:pStyle w:val="Odstavecseseznamem"/>
        <w:numPr>
          <w:ilvl w:val="0"/>
          <w:numId w:val="17"/>
        </w:numPr>
        <w:tabs>
          <w:tab w:val="left" w:pos="284"/>
        </w:tabs>
        <w:spacing w:line="360" w:lineRule="auto"/>
        <w:rPr>
          <w:lang w:val="cs-CZ"/>
        </w:rPr>
      </w:pPr>
      <w:r>
        <w:rPr>
          <w:lang w:val="cs-CZ"/>
        </w:rPr>
        <w:t>MATYÁŠEK, Jiří, Věra ŠTIKOVÁ a Josef TRNA. Přírodověda 5: Člověk a jeho svět. Bratislavská 23d, 602 00 Brno: NOVÁ ŠKOLA s.r.o., 2011. ISBN 978-807289-301-0.</w:t>
      </w:r>
    </w:p>
    <w:p w:rsidR="002E2425" w:rsidRPr="006B5CC2" w:rsidRDefault="000A494D" w:rsidP="006B5CC2">
      <w:pPr>
        <w:pStyle w:val="Odstavecseseznamem"/>
        <w:numPr>
          <w:ilvl w:val="0"/>
          <w:numId w:val="17"/>
        </w:numPr>
        <w:tabs>
          <w:tab w:val="left" w:pos="284"/>
        </w:tabs>
        <w:spacing w:line="360" w:lineRule="auto"/>
        <w:rPr>
          <w:lang w:val="cs-CZ"/>
        </w:rPr>
      </w:pPr>
      <w:r w:rsidRPr="006B5CC2">
        <w:rPr>
          <w:i/>
          <w:iCs/>
          <w:lang w:val="cs-CZ"/>
        </w:rPr>
        <w:t>Život na zemi</w:t>
      </w:r>
      <w:r w:rsidRPr="006B5CC2">
        <w:rPr>
          <w:lang w:val="cs-CZ"/>
        </w:rPr>
        <w:t xml:space="preserve">. Všeň: </w:t>
      </w:r>
      <w:proofErr w:type="spellStart"/>
      <w:r w:rsidRPr="006B5CC2">
        <w:rPr>
          <w:lang w:val="cs-CZ"/>
        </w:rPr>
        <w:t>ALTER,s.r.o</w:t>
      </w:r>
      <w:proofErr w:type="spellEnd"/>
      <w:r w:rsidRPr="006B5CC2">
        <w:rPr>
          <w:lang w:val="cs-CZ"/>
        </w:rPr>
        <w:t>., 1997. ISBN 80-85775-61-1.</w:t>
      </w:r>
    </w:p>
    <w:p w:rsidR="006B5CC2" w:rsidRPr="006B5CC2" w:rsidRDefault="006B5CC2" w:rsidP="006B5CC2">
      <w:pPr>
        <w:pStyle w:val="Odstavecseseznamem"/>
        <w:numPr>
          <w:ilvl w:val="0"/>
          <w:numId w:val="17"/>
        </w:numPr>
        <w:tabs>
          <w:tab w:val="left" w:pos="284"/>
        </w:tabs>
        <w:spacing w:line="360" w:lineRule="auto"/>
        <w:rPr>
          <w:lang w:val="cs-CZ"/>
        </w:rPr>
      </w:pPr>
      <w:proofErr w:type="spellStart"/>
      <w:r>
        <w:t>Kliparty</w:t>
      </w:r>
      <w:proofErr w:type="spellEnd"/>
      <w:r>
        <w:t xml:space="preserve">: </w:t>
      </w:r>
      <w:r w:rsidR="004D64F6">
        <w:t>www.o</w:t>
      </w:r>
      <w:r w:rsidRPr="006B5CC2">
        <w:t>ffice.microsoft.com.</w:t>
      </w:r>
    </w:p>
    <w:p w:rsidR="006B5CC2" w:rsidRPr="006B5CC2" w:rsidRDefault="006B5CC2" w:rsidP="006B5CC2">
      <w:pPr>
        <w:pStyle w:val="Odstavecseseznamem"/>
        <w:numPr>
          <w:ilvl w:val="0"/>
          <w:numId w:val="17"/>
        </w:numPr>
        <w:tabs>
          <w:tab w:val="left" w:pos="284"/>
        </w:tabs>
        <w:spacing w:line="360" w:lineRule="auto"/>
        <w:rPr>
          <w:lang w:val="cs-CZ"/>
        </w:rPr>
      </w:pPr>
      <w:proofErr w:type="spellStart"/>
      <w:r>
        <w:t>Obr</w:t>
      </w:r>
      <w:proofErr w:type="spellEnd"/>
      <w:r>
        <w:t xml:space="preserve">. 1 - Roald Amundsen. In: </w:t>
      </w:r>
      <w:r>
        <w:rPr>
          <w:i/>
          <w:iCs/>
        </w:rPr>
        <w:t>Wikipedia: the free encyclopedia</w:t>
      </w:r>
      <w:r>
        <w:t xml:space="preserve"> [online]. San Francisco (CA): Wikimedia Foundation, 2001- [cit. 2013-07-18]. </w:t>
      </w:r>
      <w:proofErr w:type="spellStart"/>
      <w:r>
        <w:t>Dostupné</w:t>
      </w:r>
      <w:proofErr w:type="spellEnd"/>
      <w:r>
        <w:t xml:space="preserve"> z: http://cs.wikipedia.org/wiki/Roald_Amundsen</w:t>
      </w:r>
    </w:p>
    <w:p w:rsidR="007549C6" w:rsidRPr="007549C6" w:rsidRDefault="007549C6" w:rsidP="00DF7451">
      <w:pPr>
        <w:spacing w:line="360" w:lineRule="auto"/>
        <w:rPr>
          <w:lang w:val="cs-CZ"/>
        </w:rPr>
      </w:pPr>
    </w:p>
    <w:sectPr w:rsidR="007549C6" w:rsidRPr="007549C6" w:rsidSect="00064665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A9" w:rsidRDefault="000350A9">
      <w:r>
        <w:separator/>
      </w:r>
    </w:p>
  </w:endnote>
  <w:endnote w:type="continuationSeparator" w:id="0">
    <w:p w:rsidR="000350A9" w:rsidRDefault="0003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A0" w:rsidRDefault="000350A9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w:pict>
        <v:line id="_x0000_s2053" style="position:absolute;left:0;text-align:left;z-index:251658240" from="6pt,3.25pt" to="450pt,3.25pt"/>
      </w:pict>
    </w:r>
  </w:p>
  <w:p w:rsidR="00DB28D5" w:rsidRDefault="00DB28D5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Mgr. </w:t>
    </w:r>
    <w:r w:rsidR="005878DE">
      <w:rPr>
        <w:bCs/>
        <w:sz w:val="16"/>
        <w:lang w:val="cs-CZ"/>
      </w:rPr>
      <w:t>Renata Krajíčková</w:t>
    </w:r>
  </w:p>
  <w:p w:rsidR="00DB28D5" w:rsidRPr="00DB28D5" w:rsidRDefault="00DB28D5" w:rsidP="00DB28D5">
    <w:pPr>
      <w:jc w:val="center"/>
      <w:rPr>
        <w:bCs/>
        <w:sz w:val="16"/>
        <w:lang w:val="cs-CZ"/>
      </w:rPr>
    </w:pPr>
    <w:r w:rsidRPr="00DB28D5">
      <w:rPr>
        <w:sz w:val="16"/>
        <w:lang w:val="cs-CZ"/>
      </w:rPr>
      <w:t>Škola: Základní škola Slušovice, okre</w:t>
    </w:r>
    <w:r w:rsidR="005878DE">
      <w:rPr>
        <w:sz w:val="16"/>
        <w:lang w:val="cs-CZ"/>
      </w:rPr>
      <w:t xml:space="preserve">s Zlín, příspěvková organizace </w:t>
    </w:r>
  </w:p>
  <w:p w:rsidR="002752FC" w:rsidRPr="00DB28D5" w:rsidRDefault="002752FC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A9" w:rsidRDefault="000350A9">
      <w:r>
        <w:separator/>
      </w:r>
    </w:p>
  </w:footnote>
  <w:footnote w:type="continuationSeparator" w:id="0">
    <w:p w:rsidR="000350A9" w:rsidRDefault="0003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5878DE" w:rsidP="00983CE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648325" cy="1238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374" w:rsidRDefault="00154374" w:rsidP="002752FC">
    <w:pPr>
      <w:jc w:val="center"/>
      <w:rPr>
        <w:sz w:val="16"/>
        <w:lang w:val="cs-CZ"/>
      </w:rPr>
    </w:pPr>
  </w:p>
  <w:p w:rsidR="002752FC" w:rsidRPr="00DB28D5" w:rsidRDefault="002752FC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2752FC" w:rsidRDefault="002752FC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323A6C" w:rsidRPr="00323A6C" w:rsidRDefault="00323A6C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154374" w:rsidRPr="002752FC" w:rsidRDefault="00154374" w:rsidP="002752FC">
    <w:pPr>
      <w:jc w:val="center"/>
      <w:rPr>
        <w:sz w:val="16"/>
        <w:szCs w:val="16"/>
        <w:lang w:val="cs-CZ"/>
      </w:rPr>
    </w:pPr>
  </w:p>
  <w:p w:rsidR="002752FC" w:rsidRPr="002752FC" w:rsidRDefault="000350A9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w:pict>
        <v:line id="_x0000_s2052" style="position:absolute;left:0;text-align:left;z-index:251657216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239"/>
    <w:multiLevelType w:val="hybridMultilevel"/>
    <w:tmpl w:val="A32656EA"/>
    <w:lvl w:ilvl="0" w:tplc="0322A7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58D217B"/>
    <w:multiLevelType w:val="hybridMultilevel"/>
    <w:tmpl w:val="4C4C827A"/>
    <w:lvl w:ilvl="0" w:tplc="0322A7F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F326D"/>
    <w:multiLevelType w:val="hybridMultilevel"/>
    <w:tmpl w:val="428E9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4678"/>
    <w:multiLevelType w:val="hybridMultilevel"/>
    <w:tmpl w:val="66B6AB34"/>
    <w:lvl w:ilvl="0" w:tplc="0322A7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25C40650"/>
    <w:multiLevelType w:val="hybridMultilevel"/>
    <w:tmpl w:val="0B120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DF26CE"/>
    <w:multiLevelType w:val="hybridMultilevel"/>
    <w:tmpl w:val="E4702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F0A96"/>
    <w:multiLevelType w:val="hybridMultilevel"/>
    <w:tmpl w:val="C554A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B3CEE"/>
    <w:multiLevelType w:val="hybridMultilevel"/>
    <w:tmpl w:val="9CCCC1EC"/>
    <w:lvl w:ilvl="0" w:tplc="0322A7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5B3C5162"/>
    <w:multiLevelType w:val="hybridMultilevel"/>
    <w:tmpl w:val="3E5C9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EC7"/>
    <w:multiLevelType w:val="hybridMultilevel"/>
    <w:tmpl w:val="F69EC8C8"/>
    <w:lvl w:ilvl="0" w:tplc="6316B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04192"/>
    <w:multiLevelType w:val="hybridMultilevel"/>
    <w:tmpl w:val="E6341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F67AE"/>
    <w:multiLevelType w:val="hybridMultilevel"/>
    <w:tmpl w:val="753A8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30CFB"/>
    <w:multiLevelType w:val="hybridMultilevel"/>
    <w:tmpl w:val="3D6CEB26"/>
    <w:lvl w:ilvl="0" w:tplc="CF7EA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888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40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CF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8D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69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A8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4C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8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4352E1"/>
    <w:multiLevelType w:val="hybridMultilevel"/>
    <w:tmpl w:val="26FA9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outline w:val="0"/>
        <w:emboss w:val="0"/>
        <w:imprint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13"/>
  </w:num>
  <w:num w:numId="10">
    <w:abstractNumId w:val="14"/>
  </w:num>
  <w:num w:numId="11">
    <w:abstractNumId w:val="16"/>
  </w:num>
  <w:num w:numId="12">
    <w:abstractNumId w:val="4"/>
  </w:num>
  <w:num w:numId="13">
    <w:abstractNumId w:val="1"/>
  </w:num>
  <w:num w:numId="14">
    <w:abstractNumId w:val="10"/>
  </w:num>
  <w:num w:numId="15">
    <w:abstractNumId w:val="0"/>
  </w:num>
  <w:num w:numId="16">
    <w:abstractNumId w:val="9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>
      <o:colormru v:ext="edit" colors="#f39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15D43"/>
    <w:rsid w:val="000350A9"/>
    <w:rsid w:val="000351C9"/>
    <w:rsid w:val="00037EA3"/>
    <w:rsid w:val="00064665"/>
    <w:rsid w:val="000A494D"/>
    <w:rsid w:val="00154374"/>
    <w:rsid w:val="00197DFD"/>
    <w:rsid w:val="001D3C58"/>
    <w:rsid w:val="001F66F0"/>
    <w:rsid w:val="00200F34"/>
    <w:rsid w:val="00214F52"/>
    <w:rsid w:val="002367E4"/>
    <w:rsid w:val="002512A0"/>
    <w:rsid w:val="00260626"/>
    <w:rsid w:val="002752FC"/>
    <w:rsid w:val="002A3D36"/>
    <w:rsid w:val="002D230F"/>
    <w:rsid w:val="002E2425"/>
    <w:rsid w:val="002F3330"/>
    <w:rsid w:val="00323545"/>
    <w:rsid w:val="00323A6C"/>
    <w:rsid w:val="00326DEF"/>
    <w:rsid w:val="003A20C4"/>
    <w:rsid w:val="00404B9D"/>
    <w:rsid w:val="00435377"/>
    <w:rsid w:val="00492E3A"/>
    <w:rsid w:val="004C28AC"/>
    <w:rsid w:val="004D1885"/>
    <w:rsid w:val="004D64F6"/>
    <w:rsid w:val="004D69C7"/>
    <w:rsid w:val="00531DAE"/>
    <w:rsid w:val="005878DE"/>
    <w:rsid w:val="00587E6D"/>
    <w:rsid w:val="006B5CC2"/>
    <w:rsid w:val="007549C6"/>
    <w:rsid w:val="00793B2A"/>
    <w:rsid w:val="007A4AE1"/>
    <w:rsid w:val="007E154C"/>
    <w:rsid w:val="0082014F"/>
    <w:rsid w:val="008E332F"/>
    <w:rsid w:val="00983CEC"/>
    <w:rsid w:val="009D207F"/>
    <w:rsid w:val="00A02F89"/>
    <w:rsid w:val="00A3147B"/>
    <w:rsid w:val="00A7411E"/>
    <w:rsid w:val="00AA09A1"/>
    <w:rsid w:val="00AB627F"/>
    <w:rsid w:val="00B33F37"/>
    <w:rsid w:val="00B616AA"/>
    <w:rsid w:val="00BC3312"/>
    <w:rsid w:val="00BF066D"/>
    <w:rsid w:val="00C9267A"/>
    <w:rsid w:val="00CA186A"/>
    <w:rsid w:val="00CB060B"/>
    <w:rsid w:val="00D54918"/>
    <w:rsid w:val="00D62892"/>
    <w:rsid w:val="00DB28D5"/>
    <w:rsid w:val="00DB2D78"/>
    <w:rsid w:val="00DC1B9A"/>
    <w:rsid w:val="00DF7451"/>
    <w:rsid w:val="00DF77CA"/>
    <w:rsid w:val="00E21663"/>
    <w:rsid w:val="00E514FE"/>
    <w:rsid w:val="00ED1493"/>
    <w:rsid w:val="00EF6BD3"/>
    <w:rsid w:val="00F0528D"/>
    <w:rsid w:val="00FB5505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39900"/>
    </o:shapedefaults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67E4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92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267A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197DFD"/>
    <w:pPr>
      <w:ind w:left="720"/>
      <w:contextualSpacing/>
    </w:pPr>
  </w:style>
  <w:style w:type="table" w:styleId="Mkatabulky">
    <w:name w:val="Table Grid"/>
    <w:basedOn w:val="Normlntabulka"/>
    <w:rsid w:val="0003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27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Slušovice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ucitel</cp:lastModifiedBy>
  <cp:revision>4</cp:revision>
  <cp:lastPrinted>2012-11-14T09:47:00Z</cp:lastPrinted>
  <dcterms:created xsi:type="dcterms:W3CDTF">2013-07-25T12:10:00Z</dcterms:created>
  <dcterms:modified xsi:type="dcterms:W3CDTF">2013-08-22T13:08:00Z</dcterms:modified>
</cp:coreProperties>
</file>