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156581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57216" fillcolor="#f39900" strokeweight="0">
            <v:textbox style="mso-next-textbox:#_x0000_s1031">
              <w:txbxContent>
                <w:p w:rsidR="00531DAE" w:rsidRDefault="00531DAE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2F3330" w:rsidRPr="00531DAE" w:rsidRDefault="00E57AE2" w:rsidP="002F3330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Životní prostředí</w:t>
                  </w: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531DAE" w:rsidRDefault="00566FF6" w:rsidP="00FC1A48">
      <w:pPr>
        <w:jc w:val="center"/>
        <w:rPr>
          <w:b/>
          <w:bCs/>
          <w:lang w:val="cs-CZ"/>
        </w:rPr>
      </w:pPr>
      <w:r w:rsidRPr="00566FF6">
        <w:rPr>
          <w:b/>
          <w:bCs/>
          <w:lang w:val="cs-CZ"/>
        </w:rPr>
        <w:t>Z_021_Ekologie_Životní prostředí</w:t>
      </w: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FC1A48" w:rsidRPr="00C76829" w:rsidRDefault="00FC1A48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E57AE2">
        <w:rPr>
          <w:b/>
          <w:bCs/>
          <w:lang w:val="cs-CZ"/>
        </w:rPr>
        <w:t>Helena Nováková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Slušovice, okres Zlín, příspěvková organizace 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E2179D" w:rsidRPr="00C76829" w:rsidRDefault="00E2179D" w:rsidP="00FC1A48">
      <w:pPr>
        <w:jc w:val="center"/>
        <w:rPr>
          <w:lang w:val="cs-CZ"/>
        </w:rPr>
      </w:pPr>
    </w:p>
    <w:p w:rsidR="00FC1A48" w:rsidRPr="00C76829" w:rsidRDefault="00156581" w:rsidP="00FC1A48">
      <w:pPr>
        <w:jc w:val="center"/>
        <w:rPr>
          <w:lang w:val="cs-CZ"/>
        </w:rPr>
      </w:pPr>
      <w:r w:rsidRPr="00156581">
        <w:rPr>
          <w:b/>
          <w:bCs/>
          <w:noProof/>
          <w:lang w:val="cs-CZ"/>
        </w:rPr>
        <w:pict>
          <v:rect id="_x0000_s1032" style="position:absolute;left:0;text-align:left;margin-left:-78pt;margin-top:11.7pt;width:613.55pt;height:45pt;z-index:251658240" fillcolor="#f39900" strokeweight="0">
            <v:textbox style="mso-next-textbox:#_x0000_s1032">
              <w:txbxContent>
                <w:p w:rsidR="00531DAE" w:rsidRPr="00531DAE" w:rsidRDefault="00531DAE" w:rsidP="00531DAE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D36DC0" w:rsidRDefault="00FC1A48" w:rsidP="00FC1A48">
      <w:pPr>
        <w:numPr>
          <w:ilvl w:val="0"/>
          <w:numId w:val="1"/>
        </w:numPr>
        <w:rPr>
          <w:lang w:val="cs-CZ"/>
        </w:rPr>
      </w:pPr>
      <w:r w:rsidRPr="00D36DC0">
        <w:rPr>
          <w:lang w:val="cs-CZ"/>
        </w:rPr>
        <w:t xml:space="preserve">Digitální učební materiál </w:t>
      </w:r>
      <w:r w:rsidR="00E514FE" w:rsidRPr="00D36DC0">
        <w:rPr>
          <w:lang w:val="cs-CZ"/>
        </w:rPr>
        <w:t xml:space="preserve">(pracovní list) </w:t>
      </w:r>
      <w:r w:rsidRPr="00D36DC0">
        <w:rPr>
          <w:lang w:val="cs-CZ"/>
        </w:rPr>
        <w:t xml:space="preserve">je určen pro upevňování </w:t>
      </w:r>
      <w:r w:rsidR="00D36DC0" w:rsidRPr="00D36DC0">
        <w:rPr>
          <w:lang w:val="cs-CZ"/>
        </w:rPr>
        <w:t>učiva a hlavně základních pojmů souvisejících s </w:t>
      </w:r>
      <w:proofErr w:type="gramStart"/>
      <w:r w:rsidR="00D36DC0" w:rsidRPr="00D36DC0">
        <w:rPr>
          <w:lang w:val="cs-CZ"/>
        </w:rPr>
        <w:t>životní</w:t>
      </w:r>
      <w:proofErr w:type="gramEnd"/>
      <w:r w:rsidR="00D36DC0" w:rsidRPr="00D36DC0">
        <w:rPr>
          <w:lang w:val="cs-CZ"/>
        </w:rPr>
        <w:t xml:space="preserve"> prostředím Země </w:t>
      </w:r>
    </w:p>
    <w:p w:rsidR="00D36DC0" w:rsidRDefault="00FC1A48" w:rsidP="00FC1A48">
      <w:pPr>
        <w:numPr>
          <w:ilvl w:val="0"/>
          <w:numId w:val="1"/>
        </w:numPr>
        <w:rPr>
          <w:lang w:val="cs-CZ"/>
        </w:rPr>
      </w:pPr>
      <w:r w:rsidRPr="00D36DC0">
        <w:rPr>
          <w:lang w:val="cs-CZ"/>
        </w:rPr>
        <w:t xml:space="preserve">Materiál </w:t>
      </w:r>
      <w:r w:rsidR="00D36DC0">
        <w:rPr>
          <w:lang w:val="cs-CZ"/>
        </w:rPr>
        <w:t>podporuje možnost samostatné práce u žáků</w:t>
      </w:r>
    </w:p>
    <w:p w:rsidR="00FC1A48" w:rsidRPr="00D36DC0" w:rsidRDefault="00FC1A48" w:rsidP="00FC1A48">
      <w:pPr>
        <w:numPr>
          <w:ilvl w:val="0"/>
          <w:numId w:val="1"/>
        </w:numPr>
        <w:rPr>
          <w:lang w:val="cs-CZ"/>
        </w:rPr>
      </w:pPr>
      <w:r w:rsidRPr="00D36DC0">
        <w:rPr>
          <w:lang w:val="cs-CZ"/>
        </w:rPr>
        <w:t xml:space="preserve">Je určen pro předmět </w:t>
      </w:r>
      <w:r w:rsidR="00D36DC0">
        <w:rPr>
          <w:lang w:val="cs-CZ"/>
        </w:rPr>
        <w:t>zeměpis</w:t>
      </w:r>
      <w:r w:rsidRPr="00D36DC0">
        <w:rPr>
          <w:lang w:val="cs-CZ"/>
        </w:rPr>
        <w:t xml:space="preserve"> a ročník </w:t>
      </w:r>
      <w:r w:rsidR="00D36DC0">
        <w:rPr>
          <w:lang w:val="cs-CZ"/>
        </w:rPr>
        <w:t>devátý</w:t>
      </w:r>
    </w:p>
    <w:p w:rsidR="00E57AE2" w:rsidRPr="00D36DC0" w:rsidRDefault="00FC1A48" w:rsidP="00E57AE2">
      <w:pPr>
        <w:numPr>
          <w:ilvl w:val="0"/>
          <w:numId w:val="1"/>
        </w:numPr>
        <w:rPr>
          <w:lang w:val="cs-CZ"/>
        </w:rPr>
      </w:pPr>
      <w:r w:rsidRPr="00D36DC0">
        <w:rPr>
          <w:lang w:val="cs-CZ"/>
        </w:rPr>
        <w:t xml:space="preserve">Tento materiál vznikl jako doplňující materiál k učebnici: </w:t>
      </w:r>
      <w:r w:rsidR="00D36DC0" w:rsidRPr="00D36DC0">
        <w:t>HERINK, Josef. </w:t>
      </w:r>
      <w:proofErr w:type="spellStart"/>
      <w:r w:rsidR="00D36DC0" w:rsidRPr="00D36DC0">
        <w:rPr>
          <w:i/>
          <w:iCs/>
        </w:rPr>
        <w:t>Lidé</w:t>
      </w:r>
      <w:proofErr w:type="spellEnd"/>
      <w:r w:rsidR="00D36DC0" w:rsidRPr="00D36DC0">
        <w:rPr>
          <w:i/>
          <w:iCs/>
        </w:rPr>
        <w:t xml:space="preserve"> a </w:t>
      </w:r>
      <w:proofErr w:type="spellStart"/>
      <w:r w:rsidR="00D36DC0" w:rsidRPr="00D36DC0">
        <w:rPr>
          <w:i/>
          <w:iCs/>
        </w:rPr>
        <w:t>příroda</w:t>
      </w:r>
      <w:proofErr w:type="spellEnd"/>
      <w:r w:rsidR="00D36DC0" w:rsidRPr="00D36DC0">
        <w:rPr>
          <w:i/>
          <w:iCs/>
        </w:rPr>
        <w:t xml:space="preserve">: </w:t>
      </w:r>
      <w:proofErr w:type="spellStart"/>
      <w:r w:rsidR="00D36DC0" w:rsidRPr="00D36DC0">
        <w:rPr>
          <w:i/>
          <w:iCs/>
        </w:rPr>
        <w:t>učebnice</w:t>
      </w:r>
      <w:proofErr w:type="spellEnd"/>
      <w:r w:rsidR="00D36DC0" w:rsidRPr="00D36DC0">
        <w:rPr>
          <w:i/>
          <w:iCs/>
        </w:rPr>
        <w:t xml:space="preserve"> </w:t>
      </w:r>
      <w:proofErr w:type="spellStart"/>
      <w:r w:rsidR="00D36DC0" w:rsidRPr="00D36DC0">
        <w:rPr>
          <w:i/>
          <w:iCs/>
        </w:rPr>
        <w:t>zeměpisu</w:t>
      </w:r>
      <w:proofErr w:type="spellEnd"/>
      <w:r w:rsidR="00D36DC0" w:rsidRPr="00D36DC0">
        <w:rPr>
          <w:i/>
          <w:iCs/>
        </w:rPr>
        <w:t xml:space="preserve"> pro </w:t>
      </w:r>
      <w:proofErr w:type="spellStart"/>
      <w:r w:rsidR="00D36DC0" w:rsidRPr="00D36DC0">
        <w:rPr>
          <w:i/>
          <w:iCs/>
        </w:rPr>
        <w:t>základní</w:t>
      </w:r>
      <w:proofErr w:type="spellEnd"/>
      <w:r w:rsidR="00D36DC0" w:rsidRPr="00D36DC0">
        <w:rPr>
          <w:i/>
          <w:iCs/>
        </w:rPr>
        <w:t xml:space="preserve"> </w:t>
      </w:r>
      <w:proofErr w:type="spellStart"/>
      <w:r w:rsidR="00D36DC0" w:rsidRPr="00D36DC0">
        <w:rPr>
          <w:i/>
          <w:iCs/>
        </w:rPr>
        <w:t>školy</w:t>
      </w:r>
      <w:proofErr w:type="spellEnd"/>
      <w:r w:rsidR="00D36DC0" w:rsidRPr="00D36DC0">
        <w:rPr>
          <w:i/>
          <w:iCs/>
        </w:rPr>
        <w:t xml:space="preserve"> a </w:t>
      </w:r>
      <w:proofErr w:type="spellStart"/>
      <w:r w:rsidR="00D36DC0" w:rsidRPr="00D36DC0">
        <w:rPr>
          <w:i/>
          <w:iCs/>
        </w:rPr>
        <w:t>víceletá</w:t>
      </w:r>
      <w:proofErr w:type="spellEnd"/>
      <w:r w:rsidR="00D36DC0" w:rsidRPr="00D36DC0">
        <w:rPr>
          <w:i/>
          <w:iCs/>
        </w:rPr>
        <w:t xml:space="preserve"> </w:t>
      </w:r>
      <w:proofErr w:type="spellStart"/>
      <w:r w:rsidR="00D36DC0" w:rsidRPr="00D36DC0">
        <w:rPr>
          <w:i/>
          <w:iCs/>
        </w:rPr>
        <w:t>gymnázia</w:t>
      </w:r>
      <w:proofErr w:type="spellEnd"/>
      <w:r w:rsidR="00D36DC0" w:rsidRPr="00D36DC0">
        <w:t xml:space="preserve">. 1. </w:t>
      </w:r>
      <w:proofErr w:type="spellStart"/>
      <w:proofErr w:type="gramStart"/>
      <w:r w:rsidR="00D36DC0" w:rsidRPr="00D36DC0">
        <w:t>vyd</w:t>
      </w:r>
      <w:proofErr w:type="spellEnd"/>
      <w:proofErr w:type="gramEnd"/>
      <w:r w:rsidR="00D36DC0" w:rsidRPr="00D36DC0">
        <w:t xml:space="preserve">. </w:t>
      </w:r>
      <w:proofErr w:type="spellStart"/>
      <w:r w:rsidR="00D36DC0" w:rsidRPr="00D36DC0">
        <w:t>Praha</w:t>
      </w:r>
      <w:proofErr w:type="spellEnd"/>
      <w:r w:rsidR="00D36DC0" w:rsidRPr="00D36DC0">
        <w:t xml:space="preserve">: </w:t>
      </w:r>
      <w:proofErr w:type="spellStart"/>
      <w:r w:rsidR="00D36DC0" w:rsidRPr="00D36DC0">
        <w:t>Nakladatelství</w:t>
      </w:r>
      <w:proofErr w:type="spellEnd"/>
      <w:r w:rsidR="00D36DC0" w:rsidRPr="00D36DC0">
        <w:t xml:space="preserve"> </w:t>
      </w:r>
      <w:proofErr w:type="spellStart"/>
      <w:r w:rsidR="00D36DC0" w:rsidRPr="00D36DC0">
        <w:t>České</w:t>
      </w:r>
      <w:proofErr w:type="spellEnd"/>
      <w:r w:rsidR="00D36DC0" w:rsidRPr="00D36DC0">
        <w:t xml:space="preserve"> </w:t>
      </w:r>
      <w:proofErr w:type="spellStart"/>
      <w:r w:rsidR="00D36DC0" w:rsidRPr="00D36DC0">
        <w:t>geografické</w:t>
      </w:r>
      <w:proofErr w:type="spellEnd"/>
      <w:r w:rsidR="00D36DC0" w:rsidRPr="00D36DC0">
        <w:t xml:space="preserve"> </w:t>
      </w:r>
      <w:proofErr w:type="spellStart"/>
      <w:r w:rsidR="00D36DC0" w:rsidRPr="00D36DC0">
        <w:t>společnosti</w:t>
      </w:r>
      <w:proofErr w:type="spellEnd"/>
      <w:r w:rsidR="00D36DC0" w:rsidRPr="00D36DC0">
        <w:t>, 1999, 47 s. ISBN 80-860-3417-8.</w:t>
      </w:r>
      <w:r w:rsidR="00E57AE2" w:rsidRPr="00D36DC0">
        <w:rPr>
          <w:lang w:val="cs-CZ"/>
        </w:rPr>
        <w:br w:type="page"/>
      </w:r>
      <w:proofErr w:type="spellStart"/>
      <w:r w:rsidR="00E57AE2" w:rsidRPr="00E57AE2">
        <w:rPr>
          <w:rStyle w:val="NzevChar"/>
        </w:rPr>
        <w:lastRenderedPageBreak/>
        <w:t>Životní</w:t>
      </w:r>
      <w:proofErr w:type="spellEnd"/>
      <w:r w:rsidR="00E57AE2" w:rsidRPr="00E57AE2">
        <w:rPr>
          <w:rStyle w:val="NzevChar"/>
        </w:rPr>
        <w:t xml:space="preserve"> </w:t>
      </w:r>
      <w:proofErr w:type="spellStart"/>
      <w:r w:rsidR="00E57AE2" w:rsidRPr="00E57AE2">
        <w:rPr>
          <w:rStyle w:val="NzevChar"/>
        </w:rPr>
        <w:t>prostředí</w:t>
      </w:r>
      <w:proofErr w:type="spellEnd"/>
      <w:r w:rsidR="00E57AE2" w:rsidRPr="00D36DC0">
        <w:rPr>
          <w:lang w:val="cs-CZ"/>
        </w:rPr>
        <w:t xml:space="preserve"> </w:t>
      </w:r>
    </w:p>
    <w:p w:rsidR="00E57AE2" w:rsidRPr="00D1416E" w:rsidRDefault="00E57AE2" w:rsidP="00D1416E">
      <w:pPr>
        <w:pStyle w:val="Odstavecseseznamem"/>
        <w:numPr>
          <w:ilvl w:val="0"/>
          <w:numId w:val="3"/>
        </w:numPr>
        <w:rPr>
          <w:rFonts w:asciiTheme="majorHAnsi" w:hAnsiTheme="majorHAnsi"/>
          <w:sz w:val="32"/>
          <w:szCs w:val="32"/>
          <w:lang w:val="cs-CZ"/>
        </w:rPr>
      </w:pPr>
      <w:r w:rsidRPr="00D1416E">
        <w:rPr>
          <w:rFonts w:asciiTheme="majorHAnsi" w:hAnsiTheme="majorHAnsi"/>
          <w:sz w:val="32"/>
          <w:szCs w:val="32"/>
          <w:lang w:val="cs-CZ"/>
        </w:rPr>
        <w:t xml:space="preserve">= systém, který je </w:t>
      </w:r>
      <w:proofErr w:type="gramStart"/>
      <w:r w:rsidRPr="00D1416E">
        <w:rPr>
          <w:rFonts w:asciiTheme="majorHAnsi" w:hAnsiTheme="majorHAnsi"/>
          <w:sz w:val="32"/>
          <w:szCs w:val="32"/>
          <w:lang w:val="cs-CZ"/>
        </w:rPr>
        <w:t>složený z Ž __ __ __  CH</w:t>
      </w:r>
      <w:proofErr w:type="gramEnd"/>
      <w:r w:rsidRPr="00D1416E">
        <w:rPr>
          <w:rFonts w:asciiTheme="majorHAnsi" w:hAnsiTheme="majorHAnsi"/>
          <w:sz w:val="32"/>
          <w:szCs w:val="32"/>
          <w:lang w:val="cs-CZ"/>
        </w:rPr>
        <w:t xml:space="preserve"> a N __ __ __ __ __ CH složek (</w:t>
      </w:r>
      <w:r w:rsidRPr="00D1416E">
        <w:rPr>
          <w:rFonts w:asciiTheme="majorHAnsi" w:hAnsiTheme="majorHAnsi"/>
          <w:i/>
          <w:color w:val="FF0000"/>
          <w:sz w:val="32"/>
          <w:szCs w:val="32"/>
          <w:lang w:val="cs-CZ"/>
        </w:rPr>
        <w:t>hlavní složky životního prostředí najděte v </w:t>
      </w:r>
      <w:proofErr w:type="spellStart"/>
      <w:r w:rsidRPr="00D1416E">
        <w:rPr>
          <w:rFonts w:asciiTheme="majorHAnsi" w:hAnsiTheme="majorHAnsi"/>
          <w:i/>
          <w:color w:val="FF0000"/>
          <w:sz w:val="32"/>
          <w:szCs w:val="32"/>
          <w:lang w:val="cs-CZ"/>
        </w:rPr>
        <w:t>osmisměrce</w:t>
      </w:r>
      <w:proofErr w:type="spellEnd"/>
      <w:r w:rsidRPr="00D1416E">
        <w:rPr>
          <w:rFonts w:asciiTheme="majorHAnsi" w:hAnsiTheme="majorHAnsi"/>
          <w:sz w:val="32"/>
          <w:szCs w:val="32"/>
          <w:lang w:val="cs-CZ"/>
        </w:rPr>
        <w:t>)</w:t>
      </w:r>
    </w:p>
    <w:tbl>
      <w:tblPr>
        <w:tblW w:w="7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850425" w:rsidRPr="00850425" w:rsidTr="00850425">
        <w:trPr>
          <w:trHeight w:val="41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K</w:t>
            </w:r>
          </w:p>
        </w:tc>
      </w:tr>
      <w:tr w:rsidR="00850425" w:rsidRPr="00850425" w:rsidTr="00850425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</w:tr>
      <w:tr w:rsidR="00850425" w:rsidRPr="00850425" w:rsidTr="00850425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</w:tr>
      <w:tr w:rsidR="00850425" w:rsidRPr="00850425" w:rsidTr="00850425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J</w:t>
            </w:r>
          </w:p>
        </w:tc>
      </w:tr>
      <w:tr w:rsidR="00850425" w:rsidRPr="00850425" w:rsidTr="00850425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</w:tr>
      <w:tr w:rsidR="00850425" w:rsidRPr="00850425" w:rsidTr="00850425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Š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V</w:t>
            </w:r>
          </w:p>
        </w:tc>
      </w:tr>
      <w:tr w:rsidR="00850425" w:rsidRPr="00850425" w:rsidTr="00850425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850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Í</w:t>
            </w:r>
          </w:p>
        </w:tc>
      </w:tr>
    </w:tbl>
    <w:p w:rsidR="00E57AE2" w:rsidRPr="00850425" w:rsidRDefault="00E57AE2" w:rsidP="00E57AE2">
      <w:pPr>
        <w:rPr>
          <w:rFonts w:asciiTheme="majorHAnsi" w:hAnsiTheme="majorHAnsi"/>
          <w:sz w:val="32"/>
          <w:szCs w:val="32"/>
          <w:lang w:val="cs-CZ"/>
        </w:rPr>
      </w:pPr>
    </w:p>
    <w:p w:rsidR="003655B5" w:rsidRDefault="00850425" w:rsidP="003655B5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 w:rsidRPr="00D1416E">
        <w:rPr>
          <w:rFonts w:asciiTheme="majorHAnsi" w:hAnsiTheme="majorHAnsi"/>
          <w:sz w:val="32"/>
          <w:szCs w:val="32"/>
          <w:lang w:val="cs-CZ"/>
        </w:rPr>
        <w:t>Vědní obor zabývající se ži</w:t>
      </w:r>
      <w:r w:rsidR="003655B5">
        <w:rPr>
          <w:rFonts w:asciiTheme="majorHAnsi" w:hAnsiTheme="majorHAnsi"/>
          <w:sz w:val="32"/>
          <w:szCs w:val="32"/>
          <w:lang w:val="cs-CZ"/>
        </w:rPr>
        <w:t>votním prostředím:</w:t>
      </w:r>
    </w:p>
    <w:p w:rsidR="00D1416E" w:rsidRDefault="003655B5" w:rsidP="003655B5">
      <w:pPr>
        <w:pStyle w:val="Odstavecseseznamem"/>
        <w:jc w:val="center"/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>__</w:t>
      </w:r>
      <w:r w:rsidR="00850425" w:rsidRPr="00D1416E">
        <w:rPr>
          <w:rFonts w:asciiTheme="majorHAnsi" w:hAnsiTheme="majorHAnsi"/>
          <w:sz w:val="32"/>
          <w:szCs w:val="32"/>
          <w:lang w:val="cs-CZ"/>
        </w:rPr>
        <w:t>____________________</w:t>
      </w:r>
      <w:r>
        <w:rPr>
          <w:rFonts w:asciiTheme="majorHAnsi" w:hAnsiTheme="majorHAnsi"/>
          <w:sz w:val="32"/>
          <w:szCs w:val="32"/>
          <w:lang w:val="cs-CZ"/>
        </w:rPr>
        <w:t>___</w:t>
      </w:r>
      <w:r w:rsidR="00850425" w:rsidRPr="00D1416E">
        <w:rPr>
          <w:rFonts w:asciiTheme="majorHAnsi" w:hAnsiTheme="majorHAnsi"/>
          <w:sz w:val="32"/>
          <w:szCs w:val="32"/>
          <w:lang w:val="cs-CZ"/>
        </w:rPr>
        <w:t>__</w:t>
      </w:r>
    </w:p>
    <w:p w:rsidR="00E57AE2" w:rsidRPr="00D1416E" w:rsidRDefault="00E57AE2" w:rsidP="00D1416E">
      <w:pPr>
        <w:ind w:left="720"/>
        <w:rPr>
          <w:rFonts w:asciiTheme="majorHAnsi" w:hAnsiTheme="majorHAnsi"/>
          <w:sz w:val="32"/>
          <w:szCs w:val="32"/>
          <w:lang w:val="cs-CZ"/>
        </w:rPr>
      </w:pPr>
      <w:r w:rsidRPr="00D1416E">
        <w:rPr>
          <w:rFonts w:asciiTheme="majorHAnsi" w:hAnsiTheme="majorHAnsi"/>
          <w:sz w:val="32"/>
          <w:szCs w:val="32"/>
          <w:lang w:val="cs-CZ"/>
        </w:rPr>
        <w:t>(</w:t>
      </w:r>
      <w:r w:rsidRPr="00D1416E">
        <w:rPr>
          <w:rFonts w:asciiTheme="majorHAnsi" w:hAnsiTheme="majorHAnsi"/>
          <w:i/>
          <w:color w:val="FF0000"/>
          <w:sz w:val="32"/>
          <w:szCs w:val="32"/>
          <w:lang w:val="cs-CZ"/>
        </w:rPr>
        <w:t>pokuste se poskládat písmenka a dostanete správný název</w:t>
      </w:r>
      <w:r w:rsidRPr="00D1416E">
        <w:rPr>
          <w:rFonts w:asciiTheme="majorHAnsi" w:hAnsiTheme="majorHAnsi"/>
          <w:sz w:val="32"/>
          <w:szCs w:val="32"/>
          <w:lang w:val="cs-CZ"/>
        </w:rPr>
        <w:t>)</w:t>
      </w:r>
    </w:p>
    <w:p w:rsidR="00E57AE2" w:rsidRPr="00850425" w:rsidRDefault="00156581" w:rsidP="00E57AE2">
      <w:pPr>
        <w:rPr>
          <w:rFonts w:asciiTheme="majorHAnsi" w:hAnsiTheme="majorHAnsi"/>
          <w:sz w:val="28"/>
          <w:szCs w:val="28"/>
          <w:lang w:val="cs-CZ"/>
        </w:rPr>
      </w:pPr>
      <w:r w:rsidRPr="00156581"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99.1pt;margin-top:8.95pt;width:30pt;height:37.5pt;z-index:251678720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K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8"/>
          <w:szCs w:val="28"/>
          <w:lang w:val="cs-CZ"/>
        </w:rPr>
        <w:pict>
          <v:oval id="_x0000_s1033" style="position:absolute;margin-left:29.8pt;margin-top:7.45pt;width:378.75pt;height:157.5pt;z-index:251659264" fillcolor="#9bbb59 [3206]" strokecolor="#f2f2f2 [3041]" strokeweight="3pt">
            <v:shadow on="t" type="perspective" color="#4e6128 [1606]" opacity=".5" offset="1pt" offset2="-1pt"/>
          </v:oval>
        </w:pict>
      </w:r>
    </w:p>
    <w:p w:rsidR="00E57AE2" w:rsidRPr="00FC1A48" w:rsidRDefault="00156581" w:rsidP="00E57AE2">
      <w:pPr>
        <w:rPr>
          <w:lang w:val="cs-CZ"/>
        </w:rPr>
      </w:pPr>
      <w:r>
        <w:rPr>
          <w:noProof/>
          <w:lang w:val="cs-CZ"/>
        </w:rPr>
        <w:pict>
          <v:shape id="_x0000_s1052" type="#_x0000_t202" style="position:absolute;margin-left:112.75pt;margin-top:10.5pt;width:30pt;height:37.5pt;z-index:251677696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9" type="#_x0000_t202" style="position:absolute;margin-left:241.75pt;margin-top:5.25pt;width:30pt;height:37.5pt;z-index:251674624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5" type="#_x0000_t202" style="position:absolute;margin-left:160.1pt;margin-top:10.5pt;width:30pt;height:37.5pt;z-index:251670528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T</w:t>
                  </w:r>
                </w:p>
              </w:txbxContent>
            </v:textbox>
          </v:shape>
        </w:pict>
      </w:r>
    </w:p>
    <w:p w:rsidR="00D1416E" w:rsidRDefault="00156581" w:rsidP="00850425">
      <w:pPr>
        <w:rPr>
          <w:lang w:val="cs-CZ"/>
        </w:rPr>
      </w:pPr>
      <w:r>
        <w:rPr>
          <w:noProof/>
          <w:lang w:val="cs-CZ"/>
        </w:rPr>
        <w:pict>
          <v:shape id="_x0000_s1051" type="#_x0000_t202" style="position:absolute;margin-left:271.75pt;margin-top:43.2pt;width:30pt;height:37.5pt;z-index:251676672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50" type="#_x0000_t202" style="position:absolute;margin-left:52.75pt;margin-top:28.95pt;width:30pt;height:37.5pt;z-index:251675648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8" type="#_x0000_t202" style="position:absolute;margin-left:165.35pt;margin-top:34.2pt;width:30pt;height:37.5pt;z-index:251673600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7" type="#_x0000_t202" style="position:absolute;margin-left:308.6pt;margin-top:5.7pt;width:30pt;height:37.5pt;z-index:251672576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6" type="#_x0000_t202" style="position:absolute;margin-left:247.1pt;margin-top:82.2pt;width:30pt;height:37.5pt;z-index:251671552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4" type="#_x0000_t202" style="position:absolute;margin-left:94.1pt;margin-top:57.45pt;width:30pt;height:37.5pt;z-index:251669504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3" type="#_x0000_t202" style="position:absolute;margin-left:241.75pt;margin-top:34.2pt;width:30pt;height:37.5pt;z-index:251668480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2" type="#_x0000_t202" style="position:absolute;margin-left:308.6pt;margin-top:57.45pt;width:30pt;height:37.5pt;z-index:251667456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1" type="#_x0000_t202" style="position:absolute;margin-left:165.35pt;margin-top:82.2pt;width:30pt;height:37.5pt;z-index:251666432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40" type="#_x0000_t202" style="position:absolute;margin-left:346.85pt;margin-top:34.2pt;width:30pt;height:37.5pt;z-index:251665408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39" type="#_x0000_t202" style="position:absolute;margin-left:199.1pt;margin-top:16.2pt;width:30pt;height:37.5pt;z-index:251664384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38" type="#_x0000_t202" style="position:absolute;margin-left:82.75pt;margin-top:19.95pt;width:30pt;height:37.5pt;z-index:251663360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37" type="#_x0000_t202" style="position:absolute;margin-left:203.5pt;margin-top:75.45pt;width:30pt;height:37.5pt;z-index:251662336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36" type="#_x0000_t202" style="position:absolute;margin-left:272.6pt;margin-top:.45pt;width:30pt;height:37.5pt;z-index:251661312" filled="f" stroked="f">
            <v:textbox>
              <w:txbxContent>
                <w:p w:rsidR="00D1416E" w:rsidRPr="00D1416E" w:rsidRDefault="00D1416E" w:rsidP="00D1416E">
                  <w:pPr>
                    <w:rPr>
                      <w:sz w:val="48"/>
                      <w:szCs w:val="48"/>
                      <w:lang w:val="cs-CZ"/>
                    </w:rPr>
                  </w:pPr>
                  <w:r>
                    <w:rPr>
                      <w:sz w:val="48"/>
                      <w:szCs w:val="48"/>
                      <w:lang w:val="cs-CZ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35" type="#_x0000_t202" style="position:absolute;margin-left:130.1pt;margin-top:37.95pt;width:30pt;height:37.5pt;z-index:251660288" filled="f" stroked="f">
            <v:textbox>
              <w:txbxContent>
                <w:p w:rsidR="00850425" w:rsidRPr="00D1416E" w:rsidRDefault="00D1416E">
                  <w:pPr>
                    <w:rPr>
                      <w:sz w:val="48"/>
                      <w:szCs w:val="48"/>
                      <w:lang w:val="cs-CZ"/>
                    </w:rPr>
                  </w:pPr>
                  <w:r w:rsidRPr="00D1416E">
                    <w:rPr>
                      <w:sz w:val="48"/>
                      <w:szCs w:val="48"/>
                      <w:lang w:val="cs-CZ"/>
                    </w:rPr>
                    <w:t>E</w:t>
                  </w:r>
                </w:p>
              </w:txbxContent>
            </v:textbox>
          </v:shape>
        </w:pict>
      </w: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156581" w:rsidP="003655B5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 w:rsidRPr="00156581">
        <w:rPr>
          <w:noProof/>
          <w:lang w:val="cs-CZ"/>
        </w:rPr>
        <w:pict>
          <v:shape id="_x0000_s1054" type="#_x0000_t202" style="position:absolute;left:0;text-align:left;margin-left:119.6pt;margin-top:53.4pt;width:219pt;height:112.5pt;z-index:251682816" filled="f" stroked="f">
            <v:textbox>
              <w:txbxContent>
                <w:p w:rsidR="007737A6" w:rsidRPr="007737A6" w:rsidRDefault="007737A6" w:rsidP="007737A6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7737A6"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  <w:t>EKALOGIE</w:t>
                  </w:r>
                </w:p>
                <w:p w:rsidR="007737A6" w:rsidRPr="007737A6" w:rsidRDefault="007737A6" w:rsidP="007737A6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7737A6"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  <w:t>EKOLOGIE</w:t>
                  </w:r>
                </w:p>
                <w:p w:rsidR="007737A6" w:rsidRPr="007737A6" w:rsidRDefault="007737A6" w:rsidP="007737A6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7737A6"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  <w:t>EKULOGIE</w:t>
                  </w:r>
                </w:p>
              </w:txbxContent>
            </v:textbox>
          </v:shape>
        </w:pict>
      </w:r>
      <w:r w:rsidR="007737A6">
        <w:rPr>
          <w:rFonts w:asciiTheme="majorHAnsi" w:hAnsiTheme="majorHAnsi"/>
          <w:noProof/>
          <w:sz w:val="32"/>
          <w:szCs w:val="32"/>
          <w:lang w:val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4244836</wp:posOffset>
            </wp:positionH>
            <wp:positionV relativeFrom="paragraph">
              <wp:posOffset>706755</wp:posOffset>
            </wp:positionV>
            <wp:extent cx="1202829" cy="1133475"/>
            <wp:effectExtent l="19050" t="0" r="0" b="0"/>
            <wp:wrapNone/>
            <wp:docPr id="9" name="obrázek 3" descr="Ecolog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log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29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5B5">
        <w:rPr>
          <w:rFonts w:asciiTheme="majorHAnsi" w:hAnsiTheme="majorHAnsi"/>
          <w:sz w:val="32"/>
          <w:szCs w:val="32"/>
          <w:lang w:val="cs-CZ"/>
        </w:rPr>
        <w:t>Vědní obor zabývající se vzájemnými vztahy mezi organismy, a také mezi organismy a jejich prostředím (</w:t>
      </w:r>
      <w:r w:rsidR="003655B5" w:rsidRPr="003655B5">
        <w:rPr>
          <w:rFonts w:asciiTheme="majorHAnsi" w:hAnsiTheme="majorHAnsi"/>
          <w:i/>
          <w:color w:val="FF0000"/>
          <w:sz w:val="32"/>
          <w:szCs w:val="32"/>
          <w:lang w:val="cs-CZ"/>
        </w:rPr>
        <w:t>vyber správnou odpověď</w:t>
      </w:r>
      <w:r w:rsidR="003655B5">
        <w:rPr>
          <w:rFonts w:asciiTheme="majorHAnsi" w:hAnsiTheme="majorHAnsi"/>
          <w:sz w:val="32"/>
          <w:szCs w:val="32"/>
          <w:lang w:val="cs-CZ"/>
        </w:rPr>
        <w:t>)</w:t>
      </w:r>
    </w:p>
    <w:p w:rsidR="007737A6" w:rsidRDefault="007737A6">
      <w:pPr>
        <w:rPr>
          <w:rFonts w:asciiTheme="majorHAnsi" w:hAnsiTheme="majorHAnsi"/>
          <w:sz w:val="32"/>
          <w:szCs w:val="32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173355</wp:posOffset>
            </wp:positionV>
            <wp:extent cx="1232535" cy="1162050"/>
            <wp:effectExtent l="19050" t="0" r="5715" b="0"/>
            <wp:wrapNone/>
            <wp:docPr id="8" name="obrázek 3" descr="Ecolog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log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32"/>
          <w:szCs w:val="32"/>
          <w:lang w:val="cs-CZ"/>
        </w:rPr>
        <w:br w:type="page"/>
      </w:r>
    </w:p>
    <w:p w:rsidR="007737A6" w:rsidRPr="003655B5" w:rsidRDefault="007737A6" w:rsidP="003655B5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lastRenderedPageBreak/>
        <w:t>Rozdělení organismů na Zemi (</w:t>
      </w:r>
      <w:r w:rsidR="00DF0ABF" w:rsidRPr="00DF0ABF">
        <w:rPr>
          <w:rFonts w:asciiTheme="majorHAnsi" w:hAnsiTheme="majorHAnsi"/>
          <w:i/>
          <w:color w:val="FF0000"/>
          <w:sz w:val="32"/>
          <w:szCs w:val="32"/>
          <w:lang w:val="cs-CZ"/>
        </w:rPr>
        <w:t>přiřaďte organismy k uvedeným procentům</w:t>
      </w:r>
      <w:r w:rsidR="00DF0ABF">
        <w:rPr>
          <w:rFonts w:asciiTheme="majorHAnsi" w:hAnsiTheme="majorHAnsi"/>
          <w:sz w:val="32"/>
          <w:szCs w:val="32"/>
          <w:lang w:val="cs-CZ"/>
        </w:rPr>
        <w:t>)</w:t>
      </w:r>
    </w:p>
    <w:p w:rsidR="00D1416E" w:rsidRDefault="00DF0ABF" w:rsidP="00DF0ABF">
      <w:pPr>
        <w:jc w:val="center"/>
        <w:rPr>
          <w:lang w:val="cs-CZ"/>
        </w:rPr>
      </w:pPr>
      <w:r w:rsidRPr="00DF0ABF">
        <w:rPr>
          <w:noProof/>
          <w:lang w:val="cs-CZ"/>
        </w:rPr>
        <w:drawing>
          <wp:inline distT="0" distB="0" distL="0" distR="0">
            <wp:extent cx="3876675" cy="1800225"/>
            <wp:effectExtent l="19050" t="0" r="0" b="0"/>
            <wp:docPr id="11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0ABF" w:rsidRDefault="00DF0ABF" w:rsidP="00DF0ABF">
      <w:pPr>
        <w:jc w:val="center"/>
        <w:rPr>
          <w:lang w:val="cs-CZ"/>
        </w:rPr>
      </w:pPr>
    </w:p>
    <w:p w:rsidR="00D1416E" w:rsidRDefault="00DF0ABF" w:rsidP="00DF0ABF">
      <w:pPr>
        <w:rPr>
          <w:rFonts w:asciiTheme="majorHAnsi" w:hAnsiTheme="majorHAnsi"/>
          <w:lang w:val="cs-CZ"/>
        </w:rPr>
      </w:pPr>
      <w:r w:rsidRPr="00DF0ABF">
        <w:rPr>
          <w:rFonts w:asciiTheme="majorHAnsi" w:hAnsiTheme="majorHAnsi"/>
          <w:lang w:val="cs-CZ"/>
        </w:rPr>
        <w:t>ROST</w:t>
      </w:r>
      <w:r>
        <w:rPr>
          <w:rFonts w:asciiTheme="majorHAnsi" w:hAnsiTheme="majorHAnsi"/>
          <w:lang w:val="cs-CZ"/>
        </w:rPr>
        <w:t>LINY</w:t>
      </w:r>
      <w:r>
        <w:rPr>
          <w:rFonts w:asciiTheme="majorHAnsi" w:hAnsiTheme="majorHAnsi"/>
          <w:lang w:val="cs-CZ"/>
        </w:rPr>
        <w:tab/>
        <w:t>ŽIVOČICHOVÉ</w:t>
      </w:r>
      <w:r>
        <w:rPr>
          <w:rFonts w:asciiTheme="majorHAnsi" w:hAnsiTheme="majorHAnsi"/>
          <w:lang w:val="cs-CZ"/>
        </w:rPr>
        <w:tab/>
        <w:t>HOUBY A LIŠEJNÍKY</w:t>
      </w:r>
      <w:r>
        <w:rPr>
          <w:rFonts w:asciiTheme="majorHAnsi" w:hAnsiTheme="majorHAnsi"/>
          <w:lang w:val="cs-CZ"/>
        </w:rPr>
        <w:tab/>
      </w:r>
      <w:r>
        <w:rPr>
          <w:rFonts w:asciiTheme="majorHAnsi" w:hAnsiTheme="majorHAnsi"/>
          <w:lang w:val="cs-CZ"/>
        </w:rPr>
        <w:tab/>
      </w:r>
      <w:r w:rsidRPr="00DF0ABF">
        <w:rPr>
          <w:rFonts w:asciiTheme="majorHAnsi" w:hAnsiTheme="majorHAnsi"/>
          <w:lang w:val="cs-CZ"/>
        </w:rPr>
        <w:t>SINICE A BAKTERIE</w:t>
      </w:r>
    </w:p>
    <w:p w:rsidR="00C239D7" w:rsidRPr="00DF0ABF" w:rsidRDefault="00C239D7" w:rsidP="00DF0ABF">
      <w:pPr>
        <w:rPr>
          <w:rFonts w:asciiTheme="majorHAnsi" w:hAnsiTheme="majorHAnsi"/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D1416E" w:rsidRDefault="00C239D7" w:rsidP="00C239D7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>Základní pojmy související s životní</w:t>
      </w:r>
      <w:r w:rsidR="00E47862">
        <w:rPr>
          <w:rFonts w:asciiTheme="majorHAnsi" w:hAnsiTheme="majorHAnsi"/>
          <w:sz w:val="32"/>
          <w:szCs w:val="32"/>
          <w:lang w:val="cs-CZ"/>
        </w:rPr>
        <w:t>m</w:t>
      </w:r>
      <w:r>
        <w:rPr>
          <w:rFonts w:asciiTheme="majorHAnsi" w:hAnsiTheme="majorHAnsi"/>
          <w:sz w:val="32"/>
          <w:szCs w:val="32"/>
          <w:lang w:val="cs-CZ"/>
        </w:rPr>
        <w:t xml:space="preserve"> prostředím </w:t>
      </w:r>
      <w:r w:rsidR="00E47862">
        <w:rPr>
          <w:rFonts w:asciiTheme="majorHAnsi" w:hAnsiTheme="majorHAnsi"/>
          <w:sz w:val="32"/>
          <w:szCs w:val="32"/>
          <w:lang w:val="cs-CZ"/>
        </w:rPr>
        <w:t>(</w:t>
      </w:r>
      <w:r w:rsidR="00E47862" w:rsidRPr="00E47862">
        <w:rPr>
          <w:rFonts w:asciiTheme="majorHAnsi" w:hAnsiTheme="majorHAnsi"/>
          <w:i/>
          <w:color w:val="FF0000"/>
          <w:sz w:val="32"/>
          <w:szCs w:val="32"/>
          <w:lang w:val="cs-CZ"/>
        </w:rPr>
        <w:t>vybarvěte stejnou pastelkou pojem a definici, která ho vyjadřuje</w:t>
      </w:r>
      <w:r w:rsidR="00E47862">
        <w:rPr>
          <w:rFonts w:asciiTheme="majorHAnsi" w:hAnsiTheme="majorHAnsi"/>
          <w:sz w:val="32"/>
          <w:szCs w:val="32"/>
          <w:lang w:val="cs-CZ"/>
        </w:rPr>
        <w:t>)</w:t>
      </w:r>
    </w:p>
    <w:p w:rsidR="00E47862" w:rsidRDefault="00156581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1" style="position:absolute;margin-left:319pt;margin-top:14.7pt;width:141.1pt;height:38.25pt;z-index:251689984;v-text-anchor:middle" arcsize="10923f"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  <w:t>EKOSYSTÉM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59" style="position:absolute;margin-left:-11.65pt;margin-top:10.4pt;width:114pt;height:38.25pt;z-index:251687936;v-text-anchor:middle" arcsize="10923f"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</w:pPr>
                  <w:r w:rsidRPr="00E47862"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  <w:t>ZEMĚ</w:t>
                  </w:r>
                </w:p>
              </w:txbxContent>
            </v:textbox>
          </v:roundrect>
        </w:pict>
      </w:r>
    </w:p>
    <w:p w:rsidR="00E47862" w:rsidRDefault="00156581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2" style="position:absolute;margin-left:145.1pt;margin-top:3.65pt;width:114pt;height:38.25pt;z-index:251691008;v-text-anchor:middle" arcsize="10923f"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  <w:t>BIOSFÉRA</w:t>
                  </w:r>
                </w:p>
              </w:txbxContent>
            </v:textbox>
          </v:roundrect>
        </w:pict>
      </w:r>
    </w:p>
    <w:p w:rsidR="00E47862" w:rsidRDefault="00E47862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E47862" w:rsidRDefault="00156581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3" style="position:absolute;margin-left:171.35pt;margin-top:11.85pt;width:169.6pt;height:51pt;z-index:251692032;v-text-anchor:middle" arcsize="10923f">
            <v:textbox style="mso-next-textbox:#_x0000_s1063"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  <w:t>jediná planeta, na které existuje život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5" style="position:absolute;margin-left:-3.4pt;margin-top:11.85pt;width:161.25pt;height:51pt;z-index:251694080;v-text-anchor:middle" arcsize="10923f"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  <w:t>oblast biosféry, kde žijí organismy</w:t>
                  </w:r>
                </w:p>
              </w:txbxContent>
            </v:textbox>
          </v:roundrect>
        </w:pict>
      </w:r>
    </w:p>
    <w:p w:rsidR="00E47862" w:rsidRDefault="00E47862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E47862" w:rsidRDefault="00156581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0" style="position:absolute;margin-left:352.1pt;margin-top:7.35pt;width:150pt;height:38.25pt;z-index:251688960;v-text-anchor:middle" arcsize="10923f"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  <w:t>STANOVIŠTĚ</w:t>
                  </w:r>
                </w:p>
              </w:txbxContent>
            </v:textbox>
          </v:roundrect>
        </w:pict>
      </w:r>
    </w:p>
    <w:p w:rsidR="00E47862" w:rsidRDefault="00156581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6" style="position:absolute;margin-left:163.1pt;margin-top:17.1pt;width:189pt;height:51pt;z-index:251695104;v-text-anchor:middle" arcsize="10923f"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  <w:t>přirozený domov různých druhů rostlin a živočichů</w:t>
                  </w:r>
                </w:p>
              </w:txbxContent>
            </v:textbox>
          </v:roundrect>
        </w:pict>
      </w:r>
    </w:p>
    <w:p w:rsidR="00E47862" w:rsidRDefault="00156581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4" style="position:absolute;margin-left:-24.4pt;margin-top:2.1pt;width:173.25pt;height:51pt;z-index:251693056;v-text-anchor:middle" arcsize="10923f"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  <w:t>živá část planety Země</w:t>
                  </w:r>
                </w:p>
              </w:txbxContent>
            </v:textbox>
          </v:roundrect>
        </w:pict>
      </w:r>
    </w:p>
    <w:p w:rsidR="00E47862" w:rsidRDefault="00E47862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E47862" w:rsidRDefault="00E47862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E47862" w:rsidRPr="00E47862" w:rsidRDefault="00E47862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E47862" w:rsidRPr="00C239D7" w:rsidRDefault="00C70EDE" w:rsidP="00C239D7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 xml:space="preserve">Na každého jedince působí další jedinci v rámci </w:t>
      </w:r>
      <w:r w:rsidRPr="00C70EDE">
        <w:rPr>
          <w:rStyle w:val="CitaceintenzivnChar"/>
          <w:sz w:val="32"/>
          <w:szCs w:val="32"/>
        </w:rPr>
        <w:t>POPULACE</w:t>
      </w:r>
      <w:r>
        <w:rPr>
          <w:rFonts w:asciiTheme="majorHAnsi" w:hAnsiTheme="majorHAnsi"/>
          <w:sz w:val="32"/>
          <w:szCs w:val="32"/>
          <w:lang w:val="cs-CZ"/>
        </w:rPr>
        <w:t xml:space="preserve"> či </w:t>
      </w:r>
      <w:r w:rsidRPr="00C70EDE">
        <w:rPr>
          <w:rStyle w:val="CitaceintenzivnChar"/>
          <w:sz w:val="32"/>
          <w:szCs w:val="32"/>
        </w:rPr>
        <w:t>SPOLEČENSTVA</w:t>
      </w:r>
      <w:r>
        <w:rPr>
          <w:rFonts w:asciiTheme="majorHAnsi" w:hAnsiTheme="majorHAnsi"/>
          <w:sz w:val="32"/>
          <w:szCs w:val="32"/>
          <w:lang w:val="cs-CZ"/>
        </w:rPr>
        <w:t>. Jaký je mezi tím rozdíl? (Spojte, co k sobě patří)</w:t>
      </w:r>
    </w:p>
    <w:p w:rsidR="00D1416E" w:rsidRDefault="00156581" w:rsidP="00850425">
      <w:pPr>
        <w:rPr>
          <w:lang w:val="cs-CZ"/>
        </w:rPr>
      </w:pPr>
      <w:r w:rsidRPr="00156581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val="cs-CZ"/>
        </w:rPr>
        <w:pict>
          <v:shape id="_x0000_s1076" type="#_x0000_t202" style="position:absolute;margin-left:232.1pt;margin-top:2.4pt;width:228.05pt;height:171.1pt;z-index:251707392;mso-width-relative:margin;mso-height-relative:margin" stroked="f">
            <v:textbox>
              <w:txbxContent>
                <w:p w:rsidR="00C70EDE" w:rsidRPr="00C70EDE" w:rsidRDefault="00C70EDE" w:rsidP="00C70EDE">
                  <w:pPr>
                    <w:rPr>
                      <w:sz w:val="28"/>
                      <w:szCs w:val="28"/>
                      <w:lang w:val="cs-CZ"/>
                    </w:rPr>
                  </w:pPr>
                  <w:r w:rsidRPr="00C70EDE">
                    <w:rPr>
                      <w:sz w:val="28"/>
                      <w:szCs w:val="28"/>
                      <w:lang w:val="cs-CZ"/>
                    </w:rPr>
                    <w:t>neboli biocenóza = soubor jedinců všech různých druhů, kteří žijí na určitém stanovišti a existují mezi nimi určité vztahy</w:t>
                  </w:r>
                </w:p>
                <w:p w:rsidR="00C70EDE" w:rsidRPr="00C70EDE" w:rsidRDefault="00C70EDE" w:rsidP="00C70EDE">
                  <w:pPr>
                    <w:rPr>
                      <w:sz w:val="28"/>
                      <w:szCs w:val="28"/>
                      <w:lang w:val="cs-CZ"/>
                    </w:rPr>
                  </w:pPr>
                </w:p>
                <w:p w:rsidR="00C70EDE" w:rsidRPr="00C70EDE" w:rsidRDefault="00C70EDE" w:rsidP="00C70EDE">
                  <w:pPr>
                    <w:rPr>
                      <w:sz w:val="28"/>
                      <w:szCs w:val="28"/>
                      <w:lang w:val="cs-CZ"/>
                    </w:rPr>
                  </w:pPr>
                </w:p>
                <w:p w:rsidR="00C70EDE" w:rsidRPr="00C70EDE" w:rsidRDefault="00C70EDE" w:rsidP="00C70EDE">
                  <w:pPr>
                    <w:rPr>
                      <w:sz w:val="28"/>
                      <w:szCs w:val="28"/>
                      <w:lang w:val="cs-CZ"/>
                    </w:rPr>
                  </w:pPr>
                  <w:r w:rsidRPr="00C70EDE">
                    <w:rPr>
                      <w:sz w:val="28"/>
                      <w:szCs w:val="28"/>
                      <w:lang w:val="cs-CZ"/>
                    </w:rPr>
                    <w:t>soubor jedinců téhož druhu, nacházející se na určitém místě v konkrétním čase</w:t>
                  </w:r>
                </w:p>
              </w:txbxContent>
            </v:textbox>
          </v:shape>
        </w:pict>
      </w:r>
      <w:r>
        <w:rPr>
          <w:noProof/>
          <w:lang w:val="cs-CZ" w:eastAsia="en-US"/>
        </w:rPr>
        <w:pict>
          <v:shape id="_x0000_s1075" type="#_x0000_t202" style="position:absolute;margin-left:-24.4pt;margin-top:11.75pt;width:231.2pt;height:107.55pt;z-index:251706368;mso-height-percent:200;mso-height-percent:200;mso-width-relative:margin;mso-height-relative:margin" stroked="f">
            <v:textbox style="mso-fit-shape-to-text:t">
              <w:txbxContent>
                <w:p w:rsidR="00C70EDE" w:rsidRPr="00C70EDE" w:rsidRDefault="00C70EDE">
                  <w:pPr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</w:pPr>
                  <w:r w:rsidRPr="00C70EDE"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  <w:t>POPULACE</w:t>
                  </w:r>
                </w:p>
                <w:p w:rsidR="00C70EDE" w:rsidRPr="00C70EDE" w:rsidRDefault="00C70EDE">
                  <w:pPr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</w:pPr>
                </w:p>
                <w:p w:rsidR="00C70EDE" w:rsidRPr="00C70EDE" w:rsidRDefault="00C70EDE">
                  <w:pPr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</w:pPr>
                  <w:r w:rsidRPr="00C70EDE"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  <w:t>SPOLEČENSTVO</w:t>
                  </w:r>
                </w:p>
              </w:txbxContent>
            </v:textbox>
          </v:shape>
        </w:pict>
      </w:r>
    </w:p>
    <w:p w:rsidR="00D1416E" w:rsidRDefault="00D1416E" w:rsidP="00850425">
      <w:pPr>
        <w:rPr>
          <w:lang w:val="cs-CZ"/>
        </w:rPr>
      </w:pPr>
    </w:p>
    <w:p w:rsidR="00D1416E" w:rsidRDefault="00D1416E" w:rsidP="00850425">
      <w:pPr>
        <w:rPr>
          <w:lang w:val="cs-CZ"/>
        </w:rPr>
      </w:pPr>
    </w:p>
    <w:p w:rsidR="00C239D7" w:rsidRDefault="00C239D7">
      <w:pPr>
        <w:rPr>
          <w:rStyle w:val="NzevChar"/>
        </w:rPr>
      </w:pPr>
      <w:r>
        <w:rPr>
          <w:rStyle w:val="NzevChar"/>
        </w:rPr>
        <w:br w:type="page"/>
      </w:r>
    </w:p>
    <w:p w:rsidR="00785EC2" w:rsidRPr="00785EC2" w:rsidRDefault="00785EC2" w:rsidP="00785EC2">
      <w:pPr>
        <w:rPr>
          <w:rFonts w:asciiTheme="majorHAnsi" w:hAnsiTheme="majorHAnsi"/>
          <w:b/>
          <w:sz w:val="32"/>
          <w:szCs w:val="32"/>
          <w:u w:val="single"/>
          <w:lang w:val="cs-CZ"/>
        </w:rPr>
      </w:pPr>
      <w:r w:rsidRPr="00785EC2">
        <w:rPr>
          <w:rFonts w:asciiTheme="majorHAnsi" w:hAnsiTheme="majorHAnsi"/>
          <w:b/>
          <w:sz w:val="32"/>
          <w:szCs w:val="32"/>
          <w:u w:val="single"/>
          <w:lang w:val="cs-CZ"/>
        </w:rPr>
        <w:lastRenderedPageBreak/>
        <w:t>Životní prostředí Česka – zajímavosti (</w:t>
      </w:r>
      <w:r w:rsidRPr="00785EC2">
        <w:rPr>
          <w:rFonts w:asciiTheme="majorHAnsi" w:hAnsiTheme="majorHAnsi"/>
          <w:i/>
          <w:sz w:val="32"/>
          <w:szCs w:val="32"/>
          <w:lang w:val="cs-CZ"/>
        </w:rPr>
        <w:t>doplňujte s pomocí internetu</w:t>
      </w:r>
      <w:r w:rsidRPr="00785EC2">
        <w:rPr>
          <w:rFonts w:asciiTheme="majorHAnsi" w:hAnsiTheme="majorHAnsi"/>
          <w:b/>
          <w:sz w:val="32"/>
          <w:szCs w:val="32"/>
          <w:u w:val="single"/>
          <w:lang w:val="cs-CZ"/>
        </w:rPr>
        <w:t>)</w:t>
      </w:r>
    </w:p>
    <w:p w:rsidR="00785EC2" w:rsidRDefault="00785EC2" w:rsidP="00785EC2">
      <w:pPr>
        <w:rPr>
          <w:rFonts w:asciiTheme="majorHAnsi" w:hAnsiTheme="majorHAnsi"/>
          <w:sz w:val="32"/>
          <w:szCs w:val="32"/>
          <w:lang w:val="cs-CZ"/>
        </w:rPr>
      </w:pPr>
    </w:p>
    <w:p w:rsidR="00785EC2" w:rsidRDefault="00785EC2" w:rsidP="00785EC2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 xml:space="preserve">v České republice pokrývají lesy </w:t>
      </w:r>
      <w:proofErr w:type="gramStart"/>
      <w:r>
        <w:rPr>
          <w:rFonts w:asciiTheme="majorHAnsi" w:hAnsiTheme="majorHAnsi"/>
          <w:sz w:val="32"/>
          <w:szCs w:val="32"/>
          <w:lang w:val="cs-CZ"/>
        </w:rPr>
        <w:t xml:space="preserve">cca </w:t>
      </w:r>
      <w:r>
        <w:rPr>
          <w:rFonts w:asciiTheme="majorHAnsi" w:hAnsiTheme="majorHAnsi"/>
          <w:color w:val="FF0000"/>
          <w:sz w:val="32"/>
          <w:szCs w:val="32"/>
          <w:lang w:val="cs-CZ"/>
        </w:rPr>
        <w:t>............%</w:t>
      </w:r>
      <w:r>
        <w:rPr>
          <w:rFonts w:asciiTheme="majorHAnsi" w:hAnsiTheme="majorHAnsi"/>
          <w:sz w:val="32"/>
          <w:szCs w:val="32"/>
          <w:lang w:val="cs-CZ"/>
        </w:rPr>
        <w:t xml:space="preserve"> území</w:t>
      </w:r>
      <w:proofErr w:type="gramEnd"/>
      <w:r>
        <w:rPr>
          <w:rFonts w:asciiTheme="majorHAnsi" w:hAnsiTheme="majorHAnsi"/>
          <w:sz w:val="32"/>
          <w:szCs w:val="32"/>
          <w:lang w:val="cs-CZ"/>
        </w:rPr>
        <w:t xml:space="preserve">. </w:t>
      </w:r>
    </w:p>
    <w:p w:rsidR="00785EC2" w:rsidRDefault="00785EC2" w:rsidP="00785EC2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 xml:space="preserve">nejhorší znečištění je dlouhodobě zaznamenáváno v oblasti </w:t>
      </w:r>
      <w:r w:rsidRPr="00785EC2">
        <w:rPr>
          <w:rFonts w:asciiTheme="majorHAnsi" w:hAnsiTheme="majorHAnsi"/>
          <w:color w:val="FF0000"/>
          <w:sz w:val="32"/>
          <w:szCs w:val="32"/>
          <w:lang w:val="cs-CZ"/>
        </w:rPr>
        <w:t>severní</w:t>
      </w:r>
      <w:r>
        <w:rPr>
          <w:rFonts w:asciiTheme="majorHAnsi" w:hAnsiTheme="majorHAnsi"/>
          <w:sz w:val="32"/>
          <w:szCs w:val="32"/>
          <w:lang w:val="cs-CZ"/>
        </w:rPr>
        <w:t xml:space="preserve"> </w:t>
      </w:r>
      <w:r>
        <w:rPr>
          <w:rFonts w:asciiTheme="majorHAnsi" w:hAnsiTheme="majorHAnsi"/>
          <w:color w:val="FF0000"/>
          <w:sz w:val="32"/>
          <w:szCs w:val="32"/>
          <w:lang w:val="cs-CZ"/>
        </w:rPr>
        <w:t>__ __ __ __ __ __</w:t>
      </w:r>
      <w:r w:rsidRPr="00785EC2">
        <w:rPr>
          <w:rFonts w:asciiTheme="majorHAnsi" w:hAnsiTheme="majorHAnsi"/>
          <w:color w:val="FF0000"/>
          <w:sz w:val="32"/>
          <w:szCs w:val="32"/>
          <w:lang w:val="cs-CZ"/>
        </w:rPr>
        <w:t xml:space="preserve">, </w:t>
      </w:r>
      <w:r>
        <w:rPr>
          <w:rFonts w:asciiTheme="majorHAnsi" w:hAnsiTheme="majorHAnsi"/>
          <w:color w:val="FF0000"/>
          <w:sz w:val="32"/>
          <w:szCs w:val="32"/>
          <w:lang w:val="cs-CZ"/>
        </w:rPr>
        <w:t>P__ __ __ __</w:t>
      </w:r>
      <w:r w:rsidRPr="00785EC2">
        <w:rPr>
          <w:rFonts w:asciiTheme="majorHAnsi" w:hAnsiTheme="majorHAnsi"/>
          <w:color w:val="FF0000"/>
          <w:sz w:val="32"/>
          <w:szCs w:val="32"/>
          <w:lang w:val="cs-CZ"/>
        </w:rPr>
        <w:t xml:space="preserve"> a </w:t>
      </w:r>
      <w:r>
        <w:rPr>
          <w:rFonts w:asciiTheme="majorHAnsi" w:hAnsiTheme="majorHAnsi"/>
          <w:color w:val="FF0000"/>
          <w:sz w:val="32"/>
          <w:szCs w:val="32"/>
          <w:lang w:val="cs-CZ"/>
        </w:rPr>
        <w:t xml:space="preserve">B__ __ __ </w:t>
      </w:r>
    </w:p>
    <w:p w:rsidR="00785EC2" w:rsidRDefault="00785EC2" w:rsidP="00785EC2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 xml:space="preserve">za ochranu životního prostředí ČR je zodpovědné  </w:t>
      </w:r>
      <w:proofErr w:type="gramStart"/>
      <w:r>
        <w:rPr>
          <w:rFonts w:asciiTheme="majorHAnsi" w:hAnsiTheme="majorHAnsi"/>
          <w:color w:val="FF0000"/>
          <w:sz w:val="32"/>
          <w:szCs w:val="32"/>
          <w:lang w:val="cs-CZ"/>
        </w:rPr>
        <w:t>M.................................... ž............................... p.</w:t>
      </w:r>
      <w:proofErr w:type="gramEnd"/>
      <w:r>
        <w:rPr>
          <w:rFonts w:asciiTheme="majorHAnsi" w:hAnsiTheme="majorHAnsi"/>
          <w:color w:val="FF0000"/>
          <w:sz w:val="32"/>
          <w:szCs w:val="32"/>
          <w:lang w:val="cs-CZ"/>
        </w:rPr>
        <w:t>....................................</w:t>
      </w:r>
    </w:p>
    <w:p w:rsidR="00785EC2" w:rsidRDefault="00785EC2" w:rsidP="00785EC2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 xml:space="preserve">jednou z neziskových organizací, která působí v ČR již od roku 1974 je organizace </w:t>
      </w:r>
      <w:proofErr w:type="gramStart"/>
      <w:r w:rsidRPr="00785EC2">
        <w:rPr>
          <w:rFonts w:asciiTheme="majorHAnsi" w:hAnsiTheme="majorHAnsi"/>
          <w:color w:val="FF0000"/>
          <w:sz w:val="32"/>
          <w:szCs w:val="32"/>
          <w:lang w:val="cs-CZ"/>
        </w:rPr>
        <w:t xml:space="preserve">Hnutí </w:t>
      </w:r>
      <w:r>
        <w:rPr>
          <w:rFonts w:asciiTheme="majorHAnsi" w:hAnsiTheme="majorHAnsi"/>
          <w:color w:val="FF0000"/>
          <w:sz w:val="32"/>
          <w:szCs w:val="32"/>
          <w:lang w:val="cs-CZ"/>
        </w:rPr>
        <w:t>............................................</w:t>
      </w:r>
      <w:r>
        <w:rPr>
          <w:rFonts w:asciiTheme="majorHAnsi" w:hAnsiTheme="majorHAnsi"/>
          <w:sz w:val="32"/>
          <w:szCs w:val="32"/>
          <w:lang w:val="cs-CZ"/>
        </w:rPr>
        <w:t>. Její</w:t>
      </w:r>
      <w:proofErr w:type="gramEnd"/>
      <w:r>
        <w:rPr>
          <w:rFonts w:asciiTheme="majorHAnsi" w:hAnsiTheme="majorHAnsi"/>
          <w:sz w:val="32"/>
          <w:szCs w:val="32"/>
          <w:lang w:val="cs-CZ"/>
        </w:rPr>
        <w:t xml:space="preserve"> působnost je v oblasti ochrany přírody a práce s mládeží .</w:t>
      </w:r>
    </w:p>
    <w:p w:rsidR="00785EC2" w:rsidRPr="00785EC2" w:rsidRDefault="00785EC2" w:rsidP="00785EC2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 xml:space="preserve">Program poskytující dotace na zavedení vytápění na bázi obnovitelných zdrojů energie a na zavedení opatření k energetickým úsporám staveb se </w:t>
      </w:r>
      <w:proofErr w:type="gramStart"/>
      <w:r>
        <w:rPr>
          <w:rFonts w:asciiTheme="majorHAnsi" w:hAnsiTheme="majorHAnsi"/>
          <w:sz w:val="32"/>
          <w:szCs w:val="32"/>
          <w:lang w:val="cs-CZ"/>
        </w:rPr>
        <w:t xml:space="preserve">nazývá </w:t>
      </w:r>
      <w:r>
        <w:rPr>
          <w:rFonts w:asciiTheme="majorHAnsi" w:hAnsiTheme="majorHAnsi"/>
          <w:color w:val="FF0000"/>
          <w:sz w:val="32"/>
          <w:szCs w:val="32"/>
          <w:lang w:val="cs-CZ"/>
        </w:rPr>
        <w:t>.....................................</w:t>
      </w:r>
      <w:r>
        <w:rPr>
          <w:rFonts w:asciiTheme="majorHAnsi" w:hAnsiTheme="majorHAnsi"/>
          <w:sz w:val="32"/>
          <w:szCs w:val="32"/>
          <w:lang w:val="cs-CZ"/>
        </w:rPr>
        <w:t>.</w:t>
      </w:r>
      <w:proofErr w:type="gramEnd"/>
      <w:r>
        <w:rPr>
          <w:rFonts w:asciiTheme="majorHAnsi" w:hAnsiTheme="majorHAnsi"/>
          <w:sz w:val="32"/>
          <w:szCs w:val="32"/>
          <w:lang w:val="cs-CZ"/>
        </w:rPr>
        <w:t xml:space="preserve"> </w:t>
      </w:r>
    </w:p>
    <w:p w:rsidR="00785EC2" w:rsidRDefault="00785EC2" w:rsidP="00785EC2">
      <w:pPr>
        <w:rPr>
          <w:rFonts w:asciiTheme="majorHAnsi" w:hAnsiTheme="majorHAnsi"/>
          <w:sz w:val="32"/>
          <w:szCs w:val="32"/>
          <w:lang w:val="cs-CZ"/>
        </w:rPr>
      </w:pPr>
    </w:p>
    <w:p w:rsidR="00785EC2" w:rsidRDefault="00785EC2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850425" w:rsidRDefault="00850425" w:rsidP="00C239D7">
      <w:pPr>
        <w:pStyle w:val="Nzev"/>
        <w:rPr>
          <w:lang w:val="cs-CZ"/>
        </w:rPr>
      </w:pPr>
      <w:proofErr w:type="spellStart"/>
      <w:r w:rsidRPr="00C239D7">
        <w:lastRenderedPageBreak/>
        <w:t>Životní</w:t>
      </w:r>
      <w:proofErr w:type="spellEnd"/>
      <w:r w:rsidRPr="00C239D7">
        <w:t xml:space="preserve"> </w:t>
      </w:r>
      <w:proofErr w:type="spellStart"/>
      <w:r w:rsidRPr="00C239D7">
        <w:t>prostředí</w:t>
      </w:r>
      <w:proofErr w:type="spellEnd"/>
      <w:r>
        <w:rPr>
          <w:lang w:val="cs-CZ"/>
        </w:rPr>
        <w:t xml:space="preserve"> </w:t>
      </w:r>
      <w:r w:rsidR="00C239D7">
        <w:rPr>
          <w:lang w:val="cs-CZ"/>
        </w:rPr>
        <w:t>- ŘEŠENÍ</w:t>
      </w:r>
    </w:p>
    <w:p w:rsidR="00850425" w:rsidRPr="003655B5" w:rsidRDefault="00850425" w:rsidP="003655B5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 w:rsidRPr="003655B5">
        <w:rPr>
          <w:rFonts w:asciiTheme="majorHAnsi" w:hAnsiTheme="majorHAnsi"/>
          <w:sz w:val="32"/>
          <w:szCs w:val="32"/>
          <w:lang w:val="cs-CZ"/>
        </w:rPr>
        <w:t>= systém, který je složený z </w:t>
      </w:r>
      <w:r w:rsidRPr="003655B5">
        <w:rPr>
          <w:rFonts w:asciiTheme="majorHAnsi" w:hAnsiTheme="majorHAnsi"/>
          <w:color w:val="FF0000"/>
          <w:sz w:val="32"/>
          <w:szCs w:val="32"/>
          <w:lang w:val="cs-CZ"/>
        </w:rPr>
        <w:t>ŽIVÝCH</w:t>
      </w:r>
      <w:r w:rsidRPr="003655B5">
        <w:rPr>
          <w:rFonts w:asciiTheme="majorHAnsi" w:hAnsiTheme="majorHAnsi"/>
          <w:sz w:val="32"/>
          <w:szCs w:val="32"/>
          <w:lang w:val="cs-CZ"/>
        </w:rPr>
        <w:t xml:space="preserve"> a </w:t>
      </w:r>
      <w:r w:rsidRPr="003655B5">
        <w:rPr>
          <w:rFonts w:asciiTheme="majorHAnsi" w:hAnsiTheme="majorHAnsi"/>
          <w:color w:val="FF0000"/>
          <w:sz w:val="32"/>
          <w:szCs w:val="32"/>
          <w:lang w:val="cs-CZ"/>
        </w:rPr>
        <w:t>NEŽIVÝCH</w:t>
      </w:r>
      <w:r w:rsidRPr="003655B5">
        <w:rPr>
          <w:rFonts w:asciiTheme="majorHAnsi" w:hAnsiTheme="majorHAnsi"/>
          <w:sz w:val="32"/>
          <w:szCs w:val="32"/>
          <w:lang w:val="cs-CZ"/>
        </w:rPr>
        <w:t xml:space="preserve"> složek (</w:t>
      </w:r>
      <w:r w:rsidRPr="003655B5">
        <w:rPr>
          <w:rFonts w:asciiTheme="majorHAnsi" w:hAnsiTheme="majorHAnsi"/>
          <w:i/>
          <w:color w:val="FF0000"/>
          <w:sz w:val="32"/>
          <w:szCs w:val="32"/>
          <w:lang w:val="cs-CZ"/>
        </w:rPr>
        <w:t>hlavní složky životního prostředí najděte v </w:t>
      </w:r>
      <w:proofErr w:type="spellStart"/>
      <w:r w:rsidRPr="003655B5">
        <w:rPr>
          <w:rFonts w:asciiTheme="majorHAnsi" w:hAnsiTheme="majorHAnsi"/>
          <w:i/>
          <w:color w:val="FF0000"/>
          <w:sz w:val="32"/>
          <w:szCs w:val="32"/>
          <w:lang w:val="cs-CZ"/>
        </w:rPr>
        <w:t>osmisměrce</w:t>
      </w:r>
      <w:proofErr w:type="spellEnd"/>
      <w:r w:rsidRPr="003655B5">
        <w:rPr>
          <w:rFonts w:asciiTheme="majorHAnsi" w:hAnsiTheme="majorHAnsi"/>
          <w:sz w:val="32"/>
          <w:szCs w:val="32"/>
          <w:lang w:val="cs-CZ"/>
        </w:rPr>
        <w:t>)</w:t>
      </w:r>
    </w:p>
    <w:tbl>
      <w:tblPr>
        <w:tblW w:w="7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850425" w:rsidRPr="00850425" w:rsidTr="00F303EA">
        <w:trPr>
          <w:trHeight w:val="41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K</w:t>
            </w:r>
          </w:p>
        </w:tc>
      </w:tr>
      <w:tr w:rsidR="00850425" w:rsidRPr="00850425" w:rsidTr="00F303EA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</w:tr>
      <w:tr w:rsidR="00850425" w:rsidRPr="00850425" w:rsidTr="00F303EA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</w:tr>
      <w:tr w:rsidR="00850425" w:rsidRPr="00850425" w:rsidTr="00F303EA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J</w:t>
            </w:r>
          </w:p>
        </w:tc>
      </w:tr>
      <w:tr w:rsidR="00850425" w:rsidRPr="00850425" w:rsidTr="00F303EA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</w:tr>
      <w:tr w:rsidR="00850425" w:rsidRPr="00850425" w:rsidTr="00F303EA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X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Š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V</w:t>
            </w:r>
          </w:p>
        </w:tc>
      </w:tr>
      <w:tr w:rsidR="00850425" w:rsidRPr="00850425" w:rsidTr="00F303EA">
        <w:trPr>
          <w:trHeight w:val="41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425" w:rsidRPr="00850425" w:rsidRDefault="00850425" w:rsidP="00F30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850425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Í</w:t>
            </w:r>
          </w:p>
        </w:tc>
      </w:tr>
    </w:tbl>
    <w:p w:rsidR="00D1416E" w:rsidRDefault="00850425" w:rsidP="00D1416E">
      <w:pPr>
        <w:jc w:val="center"/>
        <w:rPr>
          <w:rFonts w:asciiTheme="majorHAnsi" w:hAnsiTheme="majorHAnsi"/>
          <w:color w:val="FF0000"/>
          <w:sz w:val="32"/>
          <w:szCs w:val="32"/>
          <w:lang w:val="cs-CZ"/>
        </w:rPr>
      </w:pPr>
      <w:r w:rsidRPr="00850425">
        <w:rPr>
          <w:rFonts w:asciiTheme="majorHAnsi" w:hAnsiTheme="majorHAnsi"/>
          <w:color w:val="FF0000"/>
          <w:sz w:val="32"/>
          <w:szCs w:val="32"/>
          <w:lang w:val="cs-CZ"/>
        </w:rPr>
        <w:t xml:space="preserve">horniny, voda, </w:t>
      </w:r>
      <w:proofErr w:type="gramStart"/>
      <w:r w:rsidRPr="00850425">
        <w:rPr>
          <w:rFonts w:asciiTheme="majorHAnsi" w:hAnsiTheme="majorHAnsi"/>
          <w:color w:val="FF0000"/>
          <w:sz w:val="32"/>
          <w:szCs w:val="32"/>
          <w:lang w:val="cs-CZ"/>
        </w:rPr>
        <w:t>půda,ovzduší</w:t>
      </w:r>
      <w:proofErr w:type="gramEnd"/>
      <w:r w:rsidRPr="00850425">
        <w:rPr>
          <w:rFonts w:asciiTheme="majorHAnsi" w:hAnsiTheme="majorHAnsi"/>
          <w:color w:val="FF0000"/>
          <w:sz w:val="32"/>
          <w:szCs w:val="32"/>
          <w:lang w:val="cs-CZ"/>
        </w:rPr>
        <w:t>, organismy</w:t>
      </w:r>
    </w:p>
    <w:p w:rsidR="00D1416E" w:rsidRPr="003655B5" w:rsidRDefault="00850425" w:rsidP="003655B5">
      <w:pPr>
        <w:pStyle w:val="Odstavecseseznamem"/>
        <w:numPr>
          <w:ilvl w:val="0"/>
          <w:numId w:val="2"/>
        </w:numPr>
        <w:jc w:val="center"/>
        <w:rPr>
          <w:rFonts w:asciiTheme="majorHAnsi" w:hAnsiTheme="majorHAnsi"/>
          <w:color w:val="FF0000"/>
          <w:sz w:val="32"/>
          <w:szCs w:val="32"/>
          <w:lang w:val="cs-CZ"/>
        </w:rPr>
      </w:pPr>
      <w:r w:rsidRPr="003655B5">
        <w:rPr>
          <w:rFonts w:asciiTheme="majorHAnsi" w:hAnsiTheme="majorHAnsi"/>
          <w:sz w:val="32"/>
          <w:szCs w:val="32"/>
          <w:lang w:val="cs-CZ"/>
        </w:rPr>
        <w:t xml:space="preserve">Životní prostředí má své mezinárodní, anglické pojmenování </w:t>
      </w:r>
      <w:r w:rsidR="00D1416E" w:rsidRPr="003655B5">
        <w:rPr>
          <w:color w:val="FF0000"/>
          <w:sz w:val="56"/>
          <w:szCs w:val="56"/>
          <w:lang w:val="cs-CZ"/>
        </w:rPr>
        <w:t>ENVIRONMENTALISTIKA</w:t>
      </w:r>
    </w:p>
    <w:p w:rsidR="00850425" w:rsidRDefault="00850425" w:rsidP="00850425">
      <w:pPr>
        <w:rPr>
          <w:rFonts w:asciiTheme="majorHAnsi" w:hAnsiTheme="majorHAnsi"/>
          <w:sz w:val="32"/>
          <w:szCs w:val="32"/>
          <w:lang w:val="cs-CZ"/>
        </w:rPr>
      </w:pPr>
    </w:p>
    <w:p w:rsidR="003655B5" w:rsidRDefault="003655B5" w:rsidP="003655B5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>Vědní obor zabývající se vzájemnými vztahy mezi organismy, a také mezi organismy a jejich prostředím (</w:t>
      </w:r>
      <w:r w:rsidRPr="003655B5">
        <w:rPr>
          <w:rFonts w:asciiTheme="majorHAnsi" w:hAnsiTheme="majorHAnsi"/>
          <w:i/>
          <w:color w:val="FF0000"/>
          <w:sz w:val="32"/>
          <w:szCs w:val="32"/>
          <w:lang w:val="cs-CZ"/>
        </w:rPr>
        <w:t>vyber správnou odpověď</w:t>
      </w:r>
      <w:r>
        <w:rPr>
          <w:rFonts w:asciiTheme="majorHAnsi" w:hAnsiTheme="majorHAnsi"/>
          <w:sz w:val="32"/>
          <w:szCs w:val="32"/>
          <w:lang w:val="cs-CZ"/>
        </w:rPr>
        <w:t>)</w:t>
      </w:r>
    </w:p>
    <w:p w:rsidR="007737A6" w:rsidRPr="007737A6" w:rsidRDefault="007737A6" w:rsidP="007737A6">
      <w:pPr>
        <w:jc w:val="center"/>
        <w:rPr>
          <w:rFonts w:asciiTheme="majorHAnsi" w:hAnsiTheme="majorHAnsi"/>
          <w:color w:val="FF0000"/>
          <w:sz w:val="72"/>
          <w:szCs w:val="72"/>
          <w:lang w:val="cs-CZ"/>
        </w:rPr>
      </w:pPr>
      <w:r w:rsidRPr="007737A6">
        <w:rPr>
          <w:rFonts w:asciiTheme="majorHAnsi" w:hAnsiTheme="majorHAnsi"/>
          <w:color w:val="FF0000"/>
          <w:sz w:val="72"/>
          <w:szCs w:val="72"/>
          <w:lang w:val="cs-CZ"/>
        </w:rPr>
        <w:t>EKOLOGIE</w:t>
      </w:r>
    </w:p>
    <w:p w:rsidR="00C239D7" w:rsidRPr="003655B5" w:rsidRDefault="00C239D7" w:rsidP="00C239D7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>Rozdělení organismů na Zemi (</w:t>
      </w:r>
      <w:r w:rsidRPr="00DF0ABF">
        <w:rPr>
          <w:rFonts w:asciiTheme="majorHAnsi" w:hAnsiTheme="majorHAnsi"/>
          <w:i/>
          <w:color w:val="FF0000"/>
          <w:sz w:val="32"/>
          <w:szCs w:val="32"/>
          <w:lang w:val="cs-CZ"/>
        </w:rPr>
        <w:t>přiřaďte organismy k uvedeným procentům</w:t>
      </w:r>
      <w:r>
        <w:rPr>
          <w:rFonts w:asciiTheme="majorHAnsi" w:hAnsiTheme="majorHAnsi"/>
          <w:sz w:val="32"/>
          <w:szCs w:val="32"/>
          <w:lang w:val="cs-CZ"/>
        </w:rPr>
        <w:t>)</w:t>
      </w:r>
    </w:p>
    <w:p w:rsidR="00C239D7" w:rsidRDefault="00156581" w:rsidP="00C239D7">
      <w:pPr>
        <w:jc w:val="center"/>
        <w:rPr>
          <w:lang w:val="cs-CZ"/>
        </w:rPr>
      </w:pPr>
      <w:r>
        <w:rPr>
          <w:noProof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45.85pt;margin-top:57pt;width:98.25pt;height:95.25pt;flip:x y;z-index:251685888" o:connectortype="straight" strokeweight="2.25pt">
            <v:stroke endarrow="block"/>
          </v:shape>
        </w:pict>
      </w:r>
      <w:r>
        <w:rPr>
          <w:noProof/>
          <w:lang w:val="cs-CZ"/>
        </w:rPr>
        <w:pict>
          <v:shape id="_x0000_s1058" type="#_x0000_t32" style="position:absolute;left:0;text-align:left;margin-left:126.35pt;margin-top:44.25pt;width:243pt;height:113.25pt;flip:x y;z-index:251686912" o:connectortype="straight" strokeweight="2.25pt">
            <v:stroke endarrow="block"/>
          </v:shape>
        </w:pict>
      </w:r>
      <w:r>
        <w:rPr>
          <w:noProof/>
          <w:lang w:val="cs-CZ"/>
        </w:rPr>
        <w:pict>
          <v:shape id="_x0000_s1056" type="#_x0000_t32" style="position:absolute;left:0;text-align:left;margin-left:107.6pt;margin-top:74.25pt;width:2in;height:83.25pt;flip:y;z-index:251684864" o:connectortype="straight" strokeweight="2.25pt">
            <v:stroke endarrow="block"/>
          </v:shape>
        </w:pict>
      </w:r>
      <w:r>
        <w:rPr>
          <w:noProof/>
          <w:lang w:val="cs-CZ"/>
        </w:rPr>
        <w:pict>
          <v:shape id="_x0000_s1055" type="#_x0000_t32" style="position:absolute;left:0;text-align:left;margin-left:39.35pt;margin-top:44.25pt;width:168pt;height:108pt;flip:y;z-index:251683840" o:connectortype="straight" strokeweight="2.25pt">
            <v:stroke endarrow="block"/>
          </v:shape>
        </w:pict>
      </w:r>
      <w:r w:rsidR="00C239D7" w:rsidRPr="00DF0ABF">
        <w:rPr>
          <w:noProof/>
          <w:lang w:val="cs-CZ"/>
        </w:rPr>
        <w:drawing>
          <wp:inline distT="0" distB="0" distL="0" distR="0">
            <wp:extent cx="3876675" cy="1800225"/>
            <wp:effectExtent l="19050" t="0" r="0" b="0"/>
            <wp:docPr id="1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39D7" w:rsidRDefault="00C239D7" w:rsidP="00C239D7">
      <w:pPr>
        <w:jc w:val="center"/>
        <w:rPr>
          <w:lang w:val="cs-CZ"/>
        </w:rPr>
      </w:pPr>
    </w:p>
    <w:p w:rsidR="00C239D7" w:rsidRPr="00DF0ABF" w:rsidRDefault="00C239D7" w:rsidP="00C239D7">
      <w:pPr>
        <w:rPr>
          <w:rFonts w:asciiTheme="majorHAnsi" w:hAnsiTheme="majorHAnsi"/>
          <w:lang w:val="cs-CZ"/>
        </w:rPr>
      </w:pPr>
      <w:r w:rsidRPr="00DF0ABF">
        <w:rPr>
          <w:rFonts w:asciiTheme="majorHAnsi" w:hAnsiTheme="majorHAnsi"/>
          <w:lang w:val="cs-CZ"/>
        </w:rPr>
        <w:t>ROST</w:t>
      </w:r>
      <w:r>
        <w:rPr>
          <w:rFonts w:asciiTheme="majorHAnsi" w:hAnsiTheme="majorHAnsi"/>
          <w:lang w:val="cs-CZ"/>
        </w:rPr>
        <w:t>LINY</w:t>
      </w:r>
      <w:r>
        <w:rPr>
          <w:rFonts w:asciiTheme="majorHAnsi" w:hAnsiTheme="majorHAnsi"/>
          <w:lang w:val="cs-CZ"/>
        </w:rPr>
        <w:tab/>
        <w:t>ŽIVOČICHOVÉ</w:t>
      </w:r>
      <w:r>
        <w:rPr>
          <w:rFonts w:asciiTheme="majorHAnsi" w:hAnsiTheme="majorHAnsi"/>
          <w:lang w:val="cs-CZ"/>
        </w:rPr>
        <w:tab/>
        <w:t>HOUBY A LIŠEJNÍKY</w:t>
      </w:r>
      <w:r>
        <w:rPr>
          <w:rFonts w:asciiTheme="majorHAnsi" w:hAnsiTheme="majorHAnsi"/>
          <w:lang w:val="cs-CZ"/>
        </w:rPr>
        <w:tab/>
      </w:r>
      <w:r>
        <w:rPr>
          <w:rFonts w:asciiTheme="majorHAnsi" w:hAnsiTheme="majorHAnsi"/>
          <w:lang w:val="cs-CZ"/>
        </w:rPr>
        <w:tab/>
      </w:r>
      <w:r w:rsidRPr="00DF0ABF">
        <w:rPr>
          <w:rFonts w:asciiTheme="majorHAnsi" w:hAnsiTheme="majorHAnsi"/>
          <w:lang w:val="cs-CZ"/>
        </w:rPr>
        <w:t>SINICE A BAKTERIE</w:t>
      </w:r>
    </w:p>
    <w:p w:rsidR="00E47862" w:rsidRDefault="00E47862" w:rsidP="00E47862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lastRenderedPageBreak/>
        <w:t>Základní pojmy související s </w:t>
      </w:r>
      <w:proofErr w:type="gramStart"/>
      <w:r>
        <w:rPr>
          <w:rFonts w:asciiTheme="majorHAnsi" w:hAnsiTheme="majorHAnsi"/>
          <w:sz w:val="32"/>
          <w:szCs w:val="32"/>
          <w:lang w:val="cs-CZ"/>
        </w:rPr>
        <w:t>životní</w:t>
      </w:r>
      <w:proofErr w:type="gramEnd"/>
      <w:r>
        <w:rPr>
          <w:rFonts w:asciiTheme="majorHAnsi" w:hAnsiTheme="majorHAnsi"/>
          <w:sz w:val="32"/>
          <w:szCs w:val="32"/>
          <w:lang w:val="cs-CZ"/>
        </w:rPr>
        <w:t xml:space="preserve"> prostředím (</w:t>
      </w:r>
      <w:r w:rsidRPr="00E47862">
        <w:rPr>
          <w:rFonts w:asciiTheme="majorHAnsi" w:hAnsiTheme="majorHAnsi"/>
          <w:i/>
          <w:color w:val="FF0000"/>
          <w:sz w:val="32"/>
          <w:szCs w:val="32"/>
          <w:lang w:val="cs-CZ"/>
        </w:rPr>
        <w:t>vybarvěte stejnou pastelkou pojem a definici, která ho vyjadřuje</w:t>
      </w:r>
      <w:r>
        <w:rPr>
          <w:rFonts w:asciiTheme="majorHAnsi" w:hAnsiTheme="majorHAnsi"/>
          <w:sz w:val="32"/>
          <w:szCs w:val="32"/>
          <w:lang w:val="cs-CZ"/>
        </w:rPr>
        <w:t>)</w:t>
      </w:r>
    </w:p>
    <w:p w:rsidR="00E47862" w:rsidRDefault="00156581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9" style="position:absolute;margin-left:319pt;margin-top:14.7pt;width:141.1pt;height:38.25pt;z-index:251699200;v-text-anchor:middle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  <w:t>EKOSYSTÉM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7" style="position:absolute;margin-left:-11.65pt;margin-top:10.4pt;width:114pt;height:38.25pt;z-index:251697152;v-text-anchor:middle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</w:pPr>
                  <w:r w:rsidRPr="00E47862"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  <w:t>ZEMĚ</w:t>
                  </w:r>
                </w:p>
              </w:txbxContent>
            </v:textbox>
          </v:roundrect>
        </w:pict>
      </w:r>
    </w:p>
    <w:p w:rsidR="00E47862" w:rsidRDefault="00156581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70" style="position:absolute;margin-left:145.1pt;margin-top:3.65pt;width:114pt;height:38.25pt;z-index:251700224;v-text-anchor:middle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  <w:t>BIOSFÉRA</w:t>
                  </w:r>
                </w:p>
              </w:txbxContent>
            </v:textbox>
          </v:roundrect>
        </w:pict>
      </w:r>
    </w:p>
    <w:p w:rsidR="00E47862" w:rsidRDefault="00E47862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E47862" w:rsidRDefault="00156581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71" style="position:absolute;margin-left:171.35pt;margin-top:11.85pt;width:169.6pt;height:51pt;z-index:251701248;v-text-anchor:middle" arcsize="10923f" fillcolor="#9bbb59 [3206]" strokecolor="#f2f2f2 [3041]" strokeweight="3pt">
            <v:shadow on="t" type="perspective" color="#4e6128 [1606]" opacity=".5" offset="1pt" offset2="-1pt"/>
            <v:textbox style="mso-next-textbox:#_x0000_s1071"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  <w:t>jediná planeta, na které existuje život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73" style="position:absolute;margin-left:-3.4pt;margin-top:11.85pt;width:161.25pt;height:51pt;z-index:251703296;v-text-anchor:middle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  <w:t>oblast biosféry, kde žijí organismy</w:t>
                  </w:r>
                </w:p>
              </w:txbxContent>
            </v:textbox>
          </v:roundrect>
        </w:pict>
      </w:r>
    </w:p>
    <w:p w:rsidR="00E47862" w:rsidRDefault="00E47862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E47862" w:rsidRDefault="00156581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68" style="position:absolute;margin-left:352.1pt;margin-top:7.35pt;width:150pt;height:38.25pt;z-index:251698176;v-text-anchor:middle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cs-CZ"/>
                    </w:rPr>
                    <w:t>STANOVIŠTĚ</w:t>
                  </w:r>
                </w:p>
              </w:txbxContent>
            </v:textbox>
          </v:roundrect>
        </w:pict>
      </w:r>
    </w:p>
    <w:p w:rsidR="00E47862" w:rsidRDefault="00156581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74" style="position:absolute;margin-left:163.1pt;margin-top:17.1pt;width:189pt;height:51pt;z-index:251704320;v-text-anchor:middle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  <w:t>přirozený domov různých druhů rostlin a živočichů</w:t>
                  </w:r>
                </w:p>
              </w:txbxContent>
            </v:textbox>
          </v:roundrect>
        </w:pict>
      </w:r>
    </w:p>
    <w:p w:rsidR="00E47862" w:rsidRDefault="00156581" w:rsidP="00E47862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noProof/>
          <w:sz w:val="32"/>
          <w:szCs w:val="32"/>
          <w:lang w:val="cs-CZ"/>
        </w:rPr>
        <w:pict>
          <v:roundrect id="_x0000_s1072" style="position:absolute;margin-left:-24.4pt;margin-top:2.1pt;width:173.25pt;height:51pt;z-index:251702272;v-text-anchor:middle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E47862" w:rsidRPr="00E47862" w:rsidRDefault="00E47862" w:rsidP="00E4786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cs-CZ"/>
                    </w:rPr>
                    <w:t>živá část planety Země</w:t>
                  </w:r>
                </w:p>
              </w:txbxContent>
            </v:textbox>
          </v:roundrect>
        </w:pict>
      </w:r>
    </w:p>
    <w:p w:rsidR="00E47862" w:rsidRDefault="00E47862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E47862" w:rsidRDefault="00E47862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D36DC0" w:rsidRDefault="00D36DC0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D36DC0" w:rsidRDefault="00D36DC0" w:rsidP="00E47862">
      <w:pPr>
        <w:rPr>
          <w:rFonts w:asciiTheme="majorHAnsi" w:hAnsiTheme="majorHAnsi"/>
          <w:sz w:val="32"/>
          <w:szCs w:val="32"/>
          <w:lang w:val="cs-CZ"/>
        </w:rPr>
      </w:pPr>
    </w:p>
    <w:p w:rsidR="00D36DC0" w:rsidRPr="00C239D7" w:rsidRDefault="00D36DC0" w:rsidP="00D36DC0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 xml:space="preserve">Na každého jedince působí další jedinci v rámci </w:t>
      </w:r>
      <w:r w:rsidRPr="00C70EDE">
        <w:rPr>
          <w:rStyle w:val="CitaceintenzivnChar"/>
          <w:sz w:val="32"/>
          <w:szCs w:val="32"/>
        </w:rPr>
        <w:t>POPULACE</w:t>
      </w:r>
      <w:r>
        <w:rPr>
          <w:rFonts w:asciiTheme="majorHAnsi" w:hAnsiTheme="majorHAnsi"/>
          <w:sz w:val="32"/>
          <w:szCs w:val="32"/>
          <w:lang w:val="cs-CZ"/>
        </w:rPr>
        <w:t xml:space="preserve"> či </w:t>
      </w:r>
      <w:r w:rsidRPr="00C70EDE">
        <w:rPr>
          <w:rStyle w:val="CitaceintenzivnChar"/>
          <w:sz w:val="32"/>
          <w:szCs w:val="32"/>
        </w:rPr>
        <w:t>SPOLEČENSTVA</w:t>
      </w:r>
      <w:r>
        <w:rPr>
          <w:rFonts w:asciiTheme="majorHAnsi" w:hAnsiTheme="majorHAnsi"/>
          <w:sz w:val="32"/>
          <w:szCs w:val="32"/>
          <w:lang w:val="cs-CZ"/>
        </w:rPr>
        <w:t>. Jaký je mezi tím rozdíl? (Spojte, co k sobě patří)</w:t>
      </w:r>
    </w:p>
    <w:p w:rsidR="00D36DC0" w:rsidRDefault="00156581" w:rsidP="00D36DC0">
      <w:pPr>
        <w:rPr>
          <w:lang w:val="cs-CZ"/>
        </w:rPr>
      </w:pPr>
      <w:r w:rsidRPr="00156581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val="cs-CZ"/>
        </w:rPr>
        <w:pict>
          <v:shape id="_x0000_s1078" type="#_x0000_t202" style="position:absolute;margin-left:232.1pt;margin-top:2.4pt;width:228.05pt;height:171.1pt;z-index:251710464;mso-width-relative:margin;mso-height-relative:margin" stroked="f">
            <v:textbox>
              <w:txbxContent>
                <w:p w:rsidR="00D36DC0" w:rsidRPr="00C70EDE" w:rsidRDefault="00D36DC0" w:rsidP="00D36DC0">
                  <w:pPr>
                    <w:rPr>
                      <w:sz w:val="28"/>
                      <w:szCs w:val="28"/>
                      <w:lang w:val="cs-CZ"/>
                    </w:rPr>
                  </w:pPr>
                  <w:r w:rsidRPr="00C70EDE">
                    <w:rPr>
                      <w:sz w:val="28"/>
                      <w:szCs w:val="28"/>
                      <w:lang w:val="cs-CZ"/>
                    </w:rPr>
                    <w:t>neboli biocenóza = soubor jedinců všech různých druhů, kteří žijí na určitém stanovišti a existují mezi nimi určité vztahy</w:t>
                  </w:r>
                </w:p>
                <w:p w:rsidR="00D36DC0" w:rsidRPr="00C70EDE" w:rsidRDefault="00D36DC0" w:rsidP="00D36DC0">
                  <w:pPr>
                    <w:rPr>
                      <w:sz w:val="28"/>
                      <w:szCs w:val="28"/>
                      <w:lang w:val="cs-CZ"/>
                    </w:rPr>
                  </w:pPr>
                </w:p>
                <w:p w:rsidR="00D36DC0" w:rsidRPr="00C70EDE" w:rsidRDefault="00D36DC0" w:rsidP="00D36DC0">
                  <w:pPr>
                    <w:rPr>
                      <w:sz w:val="28"/>
                      <w:szCs w:val="28"/>
                      <w:lang w:val="cs-CZ"/>
                    </w:rPr>
                  </w:pPr>
                </w:p>
                <w:p w:rsidR="00D36DC0" w:rsidRPr="00C70EDE" w:rsidRDefault="00D36DC0" w:rsidP="00D36DC0">
                  <w:pPr>
                    <w:rPr>
                      <w:sz w:val="28"/>
                      <w:szCs w:val="28"/>
                      <w:lang w:val="cs-CZ"/>
                    </w:rPr>
                  </w:pPr>
                  <w:r w:rsidRPr="00C70EDE">
                    <w:rPr>
                      <w:sz w:val="28"/>
                      <w:szCs w:val="28"/>
                      <w:lang w:val="cs-CZ"/>
                    </w:rPr>
                    <w:t>soubor jedinců téhož druhu, nacházející se na určitém místě v konkrétním čase</w:t>
                  </w:r>
                </w:p>
              </w:txbxContent>
            </v:textbox>
          </v:shape>
        </w:pict>
      </w:r>
      <w:r>
        <w:rPr>
          <w:noProof/>
          <w:lang w:val="cs-CZ" w:eastAsia="en-US"/>
        </w:rPr>
        <w:pict>
          <v:shape id="_x0000_s1077" type="#_x0000_t202" style="position:absolute;margin-left:-24.4pt;margin-top:11.75pt;width:231.2pt;height:107.55pt;z-index:251709440;mso-height-percent:200;mso-height-percent:200;mso-width-relative:margin;mso-height-relative:margin" stroked="f">
            <v:textbox style="mso-fit-shape-to-text:t">
              <w:txbxContent>
                <w:p w:rsidR="00D36DC0" w:rsidRPr="00C70EDE" w:rsidRDefault="00D36DC0" w:rsidP="00D36DC0">
                  <w:pPr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</w:pPr>
                  <w:r w:rsidRPr="00C70EDE"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  <w:t>POPULACE</w:t>
                  </w:r>
                </w:p>
                <w:p w:rsidR="00D36DC0" w:rsidRPr="00C70EDE" w:rsidRDefault="00D36DC0" w:rsidP="00D36DC0">
                  <w:pPr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</w:pPr>
                </w:p>
                <w:p w:rsidR="00D36DC0" w:rsidRPr="00C70EDE" w:rsidRDefault="00D36DC0" w:rsidP="00D36DC0">
                  <w:pPr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</w:pPr>
                  <w:r w:rsidRPr="00C70EDE">
                    <w:rPr>
                      <w:rFonts w:ascii="Comic Sans MS" w:hAnsi="Comic Sans MS"/>
                      <w:sz w:val="48"/>
                      <w:szCs w:val="48"/>
                      <w:lang w:val="cs-CZ"/>
                    </w:rPr>
                    <w:t>SPOLEČENSTVO</w:t>
                  </w:r>
                </w:p>
              </w:txbxContent>
            </v:textbox>
          </v:shape>
        </w:pict>
      </w:r>
    </w:p>
    <w:p w:rsidR="00D36DC0" w:rsidRDefault="00D36DC0" w:rsidP="00D36DC0">
      <w:pPr>
        <w:rPr>
          <w:lang w:val="cs-CZ"/>
        </w:rPr>
      </w:pPr>
    </w:p>
    <w:p w:rsidR="00D36DC0" w:rsidRDefault="00156581" w:rsidP="00D36DC0">
      <w:pPr>
        <w:rPr>
          <w:lang w:val="cs-CZ"/>
        </w:rPr>
      </w:pPr>
      <w:r>
        <w:rPr>
          <w:noProof/>
          <w:lang w:val="cs-CZ"/>
        </w:rPr>
        <w:pict>
          <v:shape id="_x0000_s1080" type="#_x0000_t32" style="position:absolute;margin-left:116.6pt;margin-top:6.9pt;width:105.75pt;height:84.8pt;flip:x y;z-index:251712512" o:connectortype="straight" strokeweight="4.5pt"/>
        </w:pict>
      </w:r>
      <w:r>
        <w:rPr>
          <w:noProof/>
          <w:lang w:val="cs-CZ"/>
        </w:rPr>
        <w:pict>
          <v:shape id="_x0000_s1079" type="#_x0000_t32" style="position:absolute;margin-left:176.6pt;margin-top:10.65pt;width:55.5pt;height:60.75pt;flip:y;z-index:251711488" o:connectortype="straight" strokeweight="4.5pt"/>
        </w:pict>
      </w:r>
    </w:p>
    <w:p w:rsidR="00C5770D" w:rsidRDefault="00C5770D">
      <w:pPr>
        <w:rPr>
          <w:rFonts w:asciiTheme="majorHAnsi" w:hAnsiTheme="majorHAnsi"/>
          <w:sz w:val="32"/>
          <w:szCs w:val="32"/>
          <w:lang w:val="cs-CZ"/>
        </w:rPr>
      </w:pPr>
    </w:p>
    <w:p w:rsidR="00C5770D" w:rsidRDefault="00C5770D">
      <w:pPr>
        <w:rPr>
          <w:rFonts w:asciiTheme="majorHAnsi" w:hAnsiTheme="majorHAnsi"/>
          <w:sz w:val="32"/>
          <w:szCs w:val="32"/>
          <w:lang w:val="cs-CZ"/>
        </w:rPr>
      </w:pPr>
    </w:p>
    <w:p w:rsidR="00C5770D" w:rsidRDefault="00C5770D">
      <w:pPr>
        <w:rPr>
          <w:rFonts w:asciiTheme="majorHAnsi" w:hAnsiTheme="majorHAnsi"/>
          <w:sz w:val="32"/>
          <w:szCs w:val="32"/>
          <w:lang w:val="cs-CZ"/>
        </w:rPr>
      </w:pPr>
    </w:p>
    <w:p w:rsidR="00C5770D" w:rsidRDefault="00C5770D">
      <w:pPr>
        <w:rPr>
          <w:rFonts w:asciiTheme="majorHAnsi" w:hAnsiTheme="majorHAnsi"/>
          <w:sz w:val="32"/>
          <w:szCs w:val="32"/>
          <w:lang w:val="cs-CZ"/>
        </w:rPr>
      </w:pPr>
    </w:p>
    <w:p w:rsidR="00C5770D" w:rsidRDefault="00C5770D">
      <w:pPr>
        <w:rPr>
          <w:rFonts w:asciiTheme="majorHAnsi" w:hAnsiTheme="majorHAnsi"/>
          <w:sz w:val="32"/>
          <w:szCs w:val="32"/>
          <w:lang w:val="cs-CZ"/>
        </w:rPr>
      </w:pPr>
    </w:p>
    <w:p w:rsidR="00C5770D" w:rsidRDefault="00C5770D">
      <w:pPr>
        <w:rPr>
          <w:rFonts w:asciiTheme="majorHAnsi" w:hAnsiTheme="majorHAnsi"/>
          <w:sz w:val="32"/>
          <w:szCs w:val="32"/>
          <w:lang w:val="cs-CZ"/>
        </w:rPr>
      </w:pPr>
    </w:p>
    <w:p w:rsidR="00C5770D" w:rsidRDefault="00C5770D">
      <w:pPr>
        <w:rPr>
          <w:rFonts w:asciiTheme="majorHAnsi" w:hAnsiTheme="majorHAnsi"/>
          <w:sz w:val="32"/>
          <w:szCs w:val="32"/>
          <w:lang w:val="cs-CZ"/>
        </w:rPr>
      </w:pPr>
    </w:p>
    <w:p w:rsidR="00C5770D" w:rsidRPr="00785EC2" w:rsidRDefault="00C5770D" w:rsidP="00C5770D">
      <w:pPr>
        <w:rPr>
          <w:rFonts w:asciiTheme="majorHAnsi" w:hAnsiTheme="majorHAnsi"/>
          <w:b/>
          <w:sz w:val="32"/>
          <w:szCs w:val="32"/>
          <w:u w:val="single"/>
          <w:lang w:val="cs-CZ"/>
        </w:rPr>
      </w:pPr>
      <w:r w:rsidRPr="00785EC2">
        <w:rPr>
          <w:rFonts w:asciiTheme="majorHAnsi" w:hAnsiTheme="majorHAnsi"/>
          <w:b/>
          <w:sz w:val="32"/>
          <w:szCs w:val="32"/>
          <w:u w:val="single"/>
          <w:lang w:val="cs-CZ"/>
        </w:rPr>
        <w:t>Životní prostředí Česka – zajímavosti (</w:t>
      </w:r>
      <w:r w:rsidRPr="00785EC2">
        <w:rPr>
          <w:rFonts w:asciiTheme="majorHAnsi" w:hAnsiTheme="majorHAnsi"/>
          <w:i/>
          <w:sz w:val="32"/>
          <w:szCs w:val="32"/>
          <w:lang w:val="cs-CZ"/>
        </w:rPr>
        <w:t>doplňujte s pomocí internetu</w:t>
      </w:r>
      <w:r w:rsidRPr="00785EC2">
        <w:rPr>
          <w:rFonts w:asciiTheme="majorHAnsi" w:hAnsiTheme="majorHAnsi"/>
          <w:b/>
          <w:sz w:val="32"/>
          <w:szCs w:val="32"/>
          <w:u w:val="single"/>
          <w:lang w:val="cs-CZ"/>
        </w:rPr>
        <w:t>)</w:t>
      </w:r>
    </w:p>
    <w:p w:rsidR="00C5770D" w:rsidRDefault="00C5770D" w:rsidP="00C5770D">
      <w:pPr>
        <w:rPr>
          <w:rFonts w:asciiTheme="majorHAnsi" w:hAnsiTheme="majorHAnsi"/>
          <w:sz w:val="32"/>
          <w:szCs w:val="32"/>
          <w:lang w:val="cs-CZ"/>
        </w:rPr>
      </w:pPr>
    </w:p>
    <w:p w:rsidR="00C5770D" w:rsidRDefault="00C5770D" w:rsidP="00C5770D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 xml:space="preserve">v České republice pokrývají lesy cca </w:t>
      </w:r>
      <w:r w:rsidRPr="00785EC2">
        <w:rPr>
          <w:rFonts w:asciiTheme="majorHAnsi" w:hAnsiTheme="majorHAnsi"/>
          <w:color w:val="FF0000"/>
          <w:sz w:val="32"/>
          <w:szCs w:val="32"/>
          <w:lang w:val="cs-CZ"/>
        </w:rPr>
        <w:t>33%</w:t>
      </w:r>
      <w:r>
        <w:rPr>
          <w:rFonts w:asciiTheme="majorHAnsi" w:hAnsiTheme="majorHAnsi"/>
          <w:sz w:val="32"/>
          <w:szCs w:val="32"/>
          <w:lang w:val="cs-CZ"/>
        </w:rPr>
        <w:t xml:space="preserve"> území. </w:t>
      </w:r>
    </w:p>
    <w:p w:rsidR="00785EC2" w:rsidRDefault="00785EC2" w:rsidP="00C5770D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 xml:space="preserve">nejhorší znečištění je dlouhodobě zaznamenáváno v oblasti </w:t>
      </w:r>
      <w:r w:rsidRPr="00785EC2">
        <w:rPr>
          <w:rFonts w:asciiTheme="majorHAnsi" w:hAnsiTheme="majorHAnsi"/>
          <w:color w:val="FF0000"/>
          <w:sz w:val="32"/>
          <w:szCs w:val="32"/>
          <w:lang w:val="cs-CZ"/>
        </w:rPr>
        <w:t>severní</w:t>
      </w:r>
      <w:r>
        <w:rPr>
          <w:rFonts w:asciiTheme="majorHAnsi" w:hAnsiTheme="majorHAnsi"/>
          <w:sz w:val="32"/>
          <w:szCs w:val="32"/>
          <w:lang w:val="cs-CZ"/>
        </w:rPr>
        <w:t xml:space="preserve"> </w:t>
      </w:r>
      <w:r w:rsidRPr="00785EC2">
        <w:rPr>
          <w:rFonts w:asciiTheme="majorHAnsi" w:hAnsiTheme="majorHAnsi"/>
          <w:color w:val="FF0000"/>
          <w:sz w:val="32"/>
          <w:szCs w:val="32"/>
          <w:lang w:val="cs-CZ"/>
        </w:rPr>
        <w:t>Moravy, prahy a Brna</w:t>
      </w:r>
    </w:p>
    <w:p w:rsidR="00C5770D" w:rsidRDefault="00C5770D" w:rsidP="00C5770D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 xml:space="preserve">za ochranu životního prostředí ČR je </w:t>
      </w:r>
      <w:proofErr w:type="gramStart"/>
      <w:r>
        <w:rPr>
          <w:rFonts w:asciiTheme="majorHAnsi" w:hAnsiTheme="majorHAnsi"/>
          <w:sz w:val="32"/>
          <w:szCs w:val="32"/>
          <w:lang w:val="cs-CZ"/>
        </w:rPr>
        <w:t xml:space="preserve">zodpovědné  </w:t>
      </w:r>
      <w:r w:rsidRPr="00785EC2">
        <w:rPr>
          <w:rFonts w:asciiTheme="majorHAnsi" w:hAnsiTheme="majorHAnsi"/>
          <w:color w:val="FF0000"/>
          <w:sz w:val="32"/>
          <w:szCs w:val="32"/>
          <w:lang w:val="cs-CZ"/>
        </w:rPr>
        <w:t>Ministerstvo</w:t>
      </w:r>
      <w:proofErr w:type="gramEnd"/>
      <w:r w:rsidRPr="00785EC2">
        <w:rPr>
          <w:rFonts w:asciiTheme="majorHAnsi" w:hAnsiTheme="majorHAnsi"/>
          <w:color w:val="FF0000"/>
          <w:sz w:val="32"/>
          <w:szCs w:val="32"/>
          <w:lang w:val="cs-CZ"/>
        </w:rPr>
        <w:t xml:space="preserve"> životního prostředí</w:t>
      </w:r>
    </w:p>
    <w:p w:rsidR="00C5770D" w:rsidRDefault="00C5770D" w:rsidP="00C5770D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lastRenderedPageBreak/>
        <w:t xml:space="preserve">jednou z neziskových organizací, která působí v ČR již od roku 1974 je organizace </w:t>
      </w:r>
      <w:r w:rsidRPr="00785EC2">
        <w:rPr>
          <w:rFonts w:asciiTheme="majorHAnsi" w:hAnsiTheme="majorHAnsi"/>
          <w:color w:val="FF0000"/>
          <w:sz w:val="32"/>
          <w:szCs w:val="32"/>
          <w:lang w:val="cs-CZ"/>
        </w:rPr>
        <w:t>Hnutí brontosaurus</w:t>
      </w:r>
      <w:r>
        <w:rPr>
          <w:rFonts w:asciiTheme="majorHAnsi" w:hAnsiTheme="majorHAnsi"/>
          <w:sz w:val="32"/>
          <w:szCs w:val="32"/>
          <w:lang w:val="cs-CZ"/>
        </w:rPr>
        <w:t>. Její působnost je v oblasti ochrany přírody a práce s </w:t>
      </w:r>
      <w:proofErr w:type="gramStart"/>
      <w:r>
        <w:rPr>
          <w:rFonts w:asciiTheme="majorHAnsi" w:hAnsiTheme="majorHAnsi"/>
          <w:sz w:val="32"/>
          <w:szCs w:val="32"/>
          <w:lang w:val="cs-CZ"/>
        </w:rPr>
        <w:t>mládeží .</w:t>
      </w:r>
      <w:proofErr w:type="gramEnd"/>
    </w:p>
    <w:p w:rsidR="00785EC2" w:rsidRPr="00785EC2" w:rsidRDefault="00C5770D" w:rsidP="00785EC2">
      <w:pPr>
        <w:pStyle w:val="Odstavecseseznamem"/>
        <w:numPr>
          <w:ilvl w:val="0"/>
          <w:numId w:val="2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 xml:space="preserve">Program poskytující dotace na zavedení vytápění na bázi obnovitelných zdrojů energie a na zavedení opatření k energetickým úsporám staveb se nazývá </w:t>
      </w:r>
      <w:r w:rsidRPr="00785EC2">
        <w:rPr>
          <w:rFonts w:asciiTheme="majorHAnsi" w:hAnsiTheme="majorHAnsi"/>
          <w:color w:val="FF0000"/>
          <w:sz w:val="32"/>
          <w:szCs w:val="32"/>
          <w:lang w:val="cs-CZ"/>
        </w:rPr>
        <w:t>Zelená úsporám</w:t>
      </w:r>
      <w:r>
        <w:rPr>
          <w:rFonts w:asciiTheme="majorHAnsi" w:hAnsiTheme="majorHAnsi"/>
          <w:sz w:val="32"/>
          <w:szCs w:val="32"/>
          <w:lang w:val="cs-CZ"/>
        </w:rPr>
        <w:t xml:space="preserve">. </w:t>
      </w:r>
    </w:p>
    <w:p w:rsidR="00C5770D" w:rsidRPr="00C5770D" w:rsidRDefault="00C5770D" w:rsidP="00C5770D">
      <w:pPr>
        <w:rPr>
          <w:rFonts w:asciiTheme="majorHAnsi" w:hAnsiTheme="majorHAnsi"/>
          <w:sz w:val="32"/>
          <w:szCs w:val="32"/>
          <w:lang w:val="cs-CZ"/>
        </w:rPr>
      </w:pPr>
    </w:p>
    <w:p w:rsidR="00C5770D" w:rsidRPr="00C5770D" w:rsidRDefault="00C5770D">
      <w:pPr>
        <w:rPr>
          <w:rFonts w:asciiTheme="majorHAnsi" w:hAnsiTheme="majorHAnsi"/>
          <w:sz w:val="32"/>
          <w:szCs w:val="32"/>
          <w:lang w:val="cs-CZ"/>
        </w:rPr>
      </w:pPr>
    </w:p>
    <w:p w:rsidR="003655B5" w:rsidRDefault="00C239D7" w:rsidP="00850425">
      <w:pPr>
        <w:rPr>
          <w:rFonts w:asciiTheme="majorHAnsi" w:hAnsiTheme="majorHAnsi"/>
          <w:sz w:val="32"/>
          <w:szCs w:val="32"/>
          <w:lang w:val="cs-CZ"/>
        </w:rPr>
      </w:pPr>
      <w:r>
        <w:rPr>
          <w:rFonts w:asciiTheme="majorHAnsi" w:hAnsiTheme="majorHAnsi"/>
          <w:sz w:val="32"/>
          <w:szCs w:val="32"/>
          <w:lang w:val="cs-CZ"/>
        </w:rPr>
        <w:t>Použité zdroje:</w:t>
      </w:r>
    </w:p>
    <w:p w:rsidR="00C239D7" w:rsidRPr="00C239D7" w:rsidRDefault="00C239D7" w:rsidP="00C239D7">
      <w:pPr>
        <w:pStyle w:val="Odstavecseseznamem"/>
        <w:numPr>
          <w:ilvl w:val="0"/>
          <w:numId w:val="5"/>
        </w:numPr>
        <w:rPr>
          <w:rFonts w:asciiTheme="majorHAnsi" w:hAnsiTheme="majorHAnsi"/>
          <w:sz w:val="32"/>
          <w:szCs w:val="32"/>
          <w:lang w:val="cs-CZ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>Ecology.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>
        <w:rPr>
          <w:rFonts w:cs="Arial"/>
          <w:i/>
          <w:iCs/>
          <w:color w:val="000000"/>
          <w:sz w:val="20"/>
          <w:szCs w:val="20"/>
          <w:shd w:val="clear" w:color="auto" w:fill="FFFFFF"/>
        </w:rPr>
        <w:t>Http://www.clker.com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[online]. 2012 [cit. 2013-01-22]. </w:t>
      </w:r>
      <w:proofErr w:type="spellStart"/>
      <w:r>
        <w:rPr>
          <w:rFonts w:cs="Arial"/>
          <w:color w:val="000000"/>
          <w:sz w:val="20"/>
          <w:szCs w:val="20"/>
          <w:shd w:val="clear" w:color="auto" w:fill="FFFFFF"/>
        </w:rPr>
        <w:t>Dostupné</w:t>
      </w:r>
      <w:proofErr w:type="spellEnd"/>
      <w:r>
        <w:rPr>
          <w:rFonts w:cs="Arial"/>
          <w:color w:val="000000"/>
          <w:sz w:val="20"/>
          <w:szCs w:val="20"/>
          <w:shd w:val="clear" w:color="auto" w:fill="FFFFFF"/>
        </w:rPr>
        <w:t xml:space="preserve"> z: </w:t>
      </w:r>
      <w:hyperlink r:id="rId11" w:history="1">
        <w:r w:rsidRPr="00374F55">
          <w:rPr>
            <w:rStyle w:val="Hypertextovodkaz"/>
            <w:rFonts w:cs="Arial"/>
            <w:sz w:val="20"/>
            <w:szCs w:val="20"/>
            <w:shd w:val="clear" w:color="auto" w:fill="FFFFFF"/>
          </w:rPr>
          <w:t>http://www.clker.com/cliparts/j/d/M/Z/2/Q/ecology-md.png</w:t>
        </w:r>
      </w:hyperlink>
    </w:p>
    <w:sectPr w:rsidR="00C239D7" w:rsidRPr="00C239D7" w:rsidSect="006D6C25">
      <w:headerReference w:type="default" r:id="rId12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A0" w:rsidRDefault="00363EA0">
      <w:r>
        <w:separator/>
      </w:r>
    </w:p>
  </w:endnote>
  <w:endnote w:type="continuationSeparator" w:id="0">
    <w:p w:rsidR="00363EA0" w:rsidRDefault="00363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A0" w:rsidRDefault="00363EA0">
      <w:r>
        <w:separator/>
      </w:r>
    </w:p>
  </w:footnote>
  <w:footnote w:type="continuationSeparator" w:id="0">
    <w:p w:rsidR="00363EA0" w:rsidRDefault="00363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E57AE2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0297_"/>
      </v:shape>
    </w:pict>
  </w:numPicBullet>
  <w:abstractNum w:abstractNumId="0">
    <w:nsid w:val="0AD12B3A"/>
    <w:multiLevelType w:val="hybridMultilevel"/>
    <w:tmpl w:val="01C2D46E"/>
    <w:lvl w:ilvl="0" w:tplc="D7E02E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64ED4"/>
    <w:multiLevelType w:val="hybridMultilevel"/>
    <w:tmpl w:val="5CA47432"/>
    <w:lvl w:ilvl="0" w:tplc="B3BCAB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412FE"/>
    <w:multiLevelType w:val="hybridMultilevel"/>
    <w:tmpl w:val="6AD04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61239"/>
    <w:multiLevelType w:val="hybridMultilevel"/>
    <w:tmpl w:val="46C2D354"/>
    <w:lvl w:ilvl="0" w:tplc="BDB8E95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01E77"/>
    <w:multiLevelType w:val="hybridMultilevel"/>
    <w:tmpl w:val="FD0A24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61679"/>
    <w:multiLevelType w:val="hybridMultilevel"/>
    <w:tmpl w:val="1D44F94C"/>
    <w:lvl w:ilvl="0" w:tplc="D7E02E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A48"/>
    <w:rsid w:val="00156581"/>
    <w:rsid w:val="00200F34"/>
    <w:rsid w:val="00216566"/>
    <w:rsid w:val="002A3D36"/>
    <w:rsid w:val="002F3330"/>
    <w:rsid w:val="00363EA0"/>
    <w:rsid w:val="003655B5"/>
    <w:rsid w:val="00366FA6"/>
    <w:rsid w:val="00404B9D"/>
    <w:rsid w:val="0044593A"/>
    <w:rsid w:val="00492E3A"/>
    <w:rsid w:val="00531DAE"/>
    <w:rsid w:val="00566FF6"/>
    <w:rsid w:val="00571A1F"/>
    <w:rsid w:val="006225D8"/>
    <w:rsid w:val="006D6C25"/>
    <w:rsid w:val="007737A6"/>
    <w:rsid w:val="00785EC2"/>
    <w:rsid w:val="007E154C"/>
    <w:rsid w:val="00850425"/>
    <w:rsid w:val="0087478D"/>
    <w:rsid w:val="00973F0D"/>
    <w:rsid w:val="00A27EB2"/>
    <w:rsid w:val="00A3147B"/>
    <w:rsid w:val="00AB627F"/>
    <w:rsid w:val="00B616AA"/>
    <w:rsid w:val="00C239D7"/>
    <w:rsid w:val="00C5770D"/>
    <w:rsid w:val="00C61749"/>
    <w:rsid w:val="00C70EDE"/>
    <w:rsid w:val="00C76829"/>
    <w:rsid w:val="00CD7C89"/>
    <w:rsid w:val="00D1416E"/>
    <w:rsid w:val="00D36DC0"/>
    <w:rsid w:val="00D54918"/>
    <w:rsid w:val="00DF0ABF"/>
    <w:rsid w:val="00E2179D"/>
    <w:rsid w:val="00E47862"/>
    <w:rsid w:val="00E514FE"/>
    <w:rsid w:val="00E57AE2"/>
    <w:rsid w:val="00ED4A77"/>
    <w:rsid w:val="00FB167C"/>
    <w:rsid w:val="00FB5505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39900"/>
      <o:colormenu v:ext="edit" fillcolor="none" strokecolor="none"/>
    </o:shapedefaults>
    <o:shapelayout v:ext="edit">
      <o:idmap v:ext="edit" data="1"/>
      <o:rules v:ext="edit">
        <o:r id="V:Rule7" type="connector" idref="#_x0000_s1056"/>
        <o:r id="V:Rule8" type="connector" idref="#_x0000_s1057"/>
        <o:r id="V:Rule9" type="connector" idref="#_x0000_s1058"/>
        <o:r id="V:Rule10" type="connector" idref="#_x0000_s1080"/>
        <o:r id="V:Rule11" type="connector" idref="#_x0000_s1055"/>
        <o:r id="V:Rule12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593A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57A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7AE2"/>
    <w:rPr>
      <w:rFonts w:ascii="Tahoma" w:hAnsi="Tahoma" w:cs="Tahoma"/>
      <w:sz w:val="16"/>
      <w:szCs w:val="16"/>
      <w:lang w:val="en-US"/>
    </w:rPr>
  </w:style>
  <w:style w:type="paragraph" w:styleId="Nzev">
    <w:name w:val="Title"/>
    <w:basedOn w:val="Normln"/>
    <w:next w:val="Normln"/>
    <w:link w:val="NzevChar"/>
    <w:qFormat/>
    <w:rsid w:val="00E57A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57A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dstavecseseznamem">
    <w:name w:val="List Paragraph"/>
    <w:basedOn w:val="Normln"/>
    <w:uiPriority w:val="34"/>
    <w:qFormat/>
    <w:rsid w:val="00D1416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C239D7"/>
  </w:style>
  <w:style w:type="character" w:styleId="Hypertextovodkaz">
    <w:name w:val="Hyperlink"/>
    <w:basedOn w:val="Standardnpsmoodstavce"/>
    <w:rsid w:val="00C239D7"/>
    <w:rPr>
      <w:color w:val="0000FF" w:themeColor="hyperlink"/>
      <w:u w:val="single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70E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70EDE"/>
    <w:rPr>
      <w:rFonts w:ascii="Arial" w:hAnsi="Arial"/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ker.com/cliparts/j/d/M/Z/2/Q/ecology-md.png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LeaderLines val="1"/>
          </c:dLbls>
          <c:val>
            <c:numRef>
              <c:f>List1!$F$23:$F$26</c:f>
              <c:numCache>
                <c:formatCode>0.00%</c:formatCode>
                <c:ptCount val="4"/>
                <c:pt idx="0" formatCode="0%">
                  <c:v>0.71000000000000041</c:v>
                </c:pt>
                <c:pt idx="1">
                  <c:v>5.6000000000000022E-2</c:v>
                </c:pt>
                <c:pt idx="2">
                  <c:v>4.0000000000000036E-3</c:v>
                </c:pt>
                <c:pt idx="3" formatCode="0%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List1!$F$23:$F$26</c:f>
              <c:strCache>
                <c:ptCount val="1"/>
                <c:pt idx="0">
                  <c:v>71% 5,60% 0,40% 23%</c:v>
                </c:pt>
              </c:strCache>
            </c:strRef>
          </c:tx>
          <c:dLbls>
            <c:showCatName val="1"/>
            <c:showPercent val="1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LeaderLines val="1"/>
          </c:dLbls>
          <c:val>
            <c:numRef>
              <c:f>List1!$F$23:$F$26</c:f>
              <c:numCache>
                <c:formatCode>0.00%</c:formatCode>
                <c:ptCount val="4"/>
                <c:pt idx="0" formatCode="0%">
                  <c:v>0.71000000000000041</c:v>
                </c:pt>
                <c:pt idx="1">
                  <c:v>5.6000000000000001E-2</c:v>
                </c:pt>
                <c:pt idx="2">
                  <c:v>4.0000000000000036E-3</c:v>
                </c:pt>
                <c:pt idx="3" formatCode="0%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List1!$F$23:$F$26</c:f>
              <c:strCache>
                <c:ptCount val="1"/>
                <c:pt idx="0">
                  <c:v>71% 5,60% 0,40% 23%</c:v>
                </c:pt>
              </c:strCache>
            </c:strRef>
          </c:tx>
          <c:dLbls>
            <c:showCatName val="1"/>
            <c:showPercent val="1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64875-F772-4797-B2E2-DBE0A174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Slušovice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</dc:creator>
  <cp:keywords/>
  <cp:lastModifiedBy>Helenka</cp:lastModifiedBy>
  <cp:revision>5</cp:revision>
  <dcterms:created xsi:type="dcterms:W3CDTF">2013-01-22T21:19:00Z</dcterms:created>
  <dcterms:modified xsi:type="dcterms:W3CDTF">2014-07-17T08:09:00Z</dcterms:modified>
</cp:coreProperties>
</file>